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C72" w:rsidRDefault="00985C72" w:rsidP="00985C72">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3F52D916" wp14:editId="685EF1B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85C72" w:rsidRDefault="00985C72" w:rsidP="00985C72">
      <w:pPr>
        <w:spacing w:after="0" w:line="240" w:lineRule="auto"/>
        <w:rPr>
          <w:rFonts w:ascii="Times New Roman" w:eastAsia="Times New Roman" w:hAnsi="Times New Roman" w:cs="Times New Roman"/>
          <w:noProof/>
          <w:sz w:val="24"/>
          <w:szCs w:val="24"/>
        </w:rPr>
      </w:pPr>
    </w:p>
    <w:p w:rsidR="00F95CB5" w:rsidRPr="00F95CB5" w:rsidRDefault="00985C72" w:rsidP="00F95CB5">
      <w:pPr>
        <w:textAlignment w:val="baseline"/>
        <w:outlineLvl w:val="0"/>
        <w:rPr>
          <w:rFonts w:ascii="Times New Roman" w:eastAsia="Times New Roman" w:hAnsi="Times New Roman" w:cs="Times New Roman"/>
          <w:bCs/>
          <w:noProof/>
          <w:color w:val="FF00FF"/>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01.decembar 2016</w:t>
      </w:r>
      <w:r>
        <w:rPr>
          <w:rFonts w:ascii="Brush Script MT" w:eastAsia="Times New Roman" w:hAnsi="Brush Script MT" w:cs="Times New Roman"/>
          <w:bCs/>
          <w:i/>
          <w:noProof/>
          <w:color w:val="FF00FF"/>
          <w:sz w:val="28"/>
          <w:szCs w:val="44"/>
        </w:rPr>
        <w:t xml:space="preserve">.   </w:t>
      </w:r>
    </w:p>
    <w:p w:rsidR="00F95CB5" w:rsidRPr="00F95CB5" w:rsidRDefault="00F95CB5" w:rsidP="00F95CB5">
      <w:pPr>
        <w:spacing w:after="0" w:line="240" w:lineRule="auto"/>
        <w:jc w:val="center"/>
        <w:rPr>
          <w:rFonts w:ascii="Times New Roman" w:eastAsia="Times New Roman" w:hAnsi="Times New Roman" w:cs="Times New Roman"/>
          <w:b/>
          <w:bCs/>
          <w:color w:val="0000CC"/>
          <w:sz w:val="28"/>
          <w:szCs w:val="24"/>
          <w:lang w:val="en-US"/>
        </w:rPr>
      </w:pPr>
      <w:r w:rsidRPr="00F95CB5">
        <w:rPr>
          <w:rFonts w:ascii="Times New Roman" w:eastAsia="Times New Roman" w:hAnsi="Times New Roman" w:cs="Times New Roman"/>
          <w:b/>
          <w:bCs/>
          <w:color w:val="0000CC"/>
          <w:sz w:val="28"/>
          <w:szCs w:val="24"/>
          <w:lang w:val="en-US"/>
        </w:rPr>
        <w:t>Sastanak 15 dekana: Duplir</w:t>
      </w:r>
      <w:r w:rsidR="00D640E2">
        <w:rPr>
          <w:rFonts w:ascii="Times New Roman" w:eastAsia="Times New Roman" w:hAnsi="Times New Roman" w:cs="Times New Roman"/>
          <w:b/>
          <w:bCs/>
          <w:color w:val="0000CC"/>
          <w:sz w:val="28"/>
          <w:szCs w:val="24"/>
          <w:lang w:val="en-US"/>
        </w:rPr>
        <w:t>ati broj IT stručnjaka!</w:t>
      </w:r>
    </w:p>
    <w:p w:rsidR="00F95CB5" w:rsidRDefault="00F95CB5" w:rsidP="00F95CB5">
      <w:pPr>
        <w:spacing w:after="0" w:line="240" w:lineRule="auto"/>
        <w:rPr>
          <w:rFonts w:ascii="Times New Roman" w:eastAsia="Times New Roman" w:hAnsi="Times New Roman" w:cs="Times New Roman"/>
          <w:bCs/>
          <w:color w:val="000000"/>
          <w:sz w:val="24"/>
          <w:szCs w:val="24"/>
          <w:lang w:val="en-US"/>
        </w:rPr>
      </w:pPr>
    </w:p>
    <w:p w:rsidR="00F95CB5" w:rsidRDefault="00F95CB5" w:rsidP="00D640E2">
      <w:pPr>
        <w:spacing w:after="0" w:line="240" w:lineRule="auto"/>
        <w:ind w:firstLine="720"/>
        <w:jc w:val="both"/>
        <w:rPr>
          <w:rFonts w:ascii="Times New Roman" w:eastAsia="Times New Roman" w:hAnsi="Times New Roman" w:cs="Times New Roman"/>
          <w:bCs/>
          <w:color w:val="000000"/>
          <w:sz w:val="24"/>
          <w:szCs w:val="24"/>
          <w:lang w:val="en-US"/>
        </w:rPr>
      </w:pPr>
      <w:r w:rsidRPr="00F95CB5">
        <w:rPr>
          <w:rFonts w:ascii="Times New Roman" w:eastAsia="Times New Roman" w:hAnsi="Times New Roman" w:cs="Times New Roman"/>
          <w:bCs/>
          <w:noProof/>
          <w:color w:val="000000"/>
          <w:sz w:val="24"/>
          <w:szCs w:val="24"/>
          <w:lang w:eastAsia="sr-Latn-RS"/>
        </w:rPr>
        <w:drawing>
          <wp:anchor distT="0" distB="0" distL="114300" distR="114300" simplePos="0" relativeHeight="251693056" behindDoc="0" locked="0" layoutInCell="1" allowOverlap="1" wp14:anchorId="1D939714" wp14:editId="42178F64">
            <wp:simplePos x="0" y="0"/>
            <wp:positionH relativeFrom="column">
              <wp:posOffset>4385310</wp:posOffset>
            </wp:positionH>
            <wp:positionV relativeFrom="paragraph">
              <wp:posOffset>259715</wp:posOffset>
            </wp:positionV>
            <wp:extent cx="1714500" cy="1137920"/>
            <wp:effectExtent l="0" t="0" r="0" b="5080"/>
            <wp:wrapSquare wrapText="bothSides"/>
            <wp:docPr id="4" name="Picture 4" descr="Rade Doroslavački, Fakultet tehničkih nauka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ade Doroslavački, Fakultet tehničkih nauka Novi Sad"/>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14500"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lang w:val="en-US"/>
        </w:rPr>
        <w:t xml:space="preserve">U Ministarstvu prosvete u utorak </w:t>
      </w:r>
      <w:r w:rsidRPr="00F95CB5">
        <w:rPr>
          <w:rFonts w:ascii="Times New Roman" w:eastAsia="Times New Roman" w:hAnsi="Times New Roman" w:cs="Times New Roman"/>
          <w:bCs/>
          <w:color w:val="000000"/>
          <w:sz w:val="24"/>
          <w:szCs w:val="24"/>
          <w:lang w:val="en-US"/>
        </w:rPr>
        <w:t xml:space="preserve"> je održan sastanak dekana 15 tehničkih fakulteta, u okviru priprema za realizaciju akcionog plana ministarskog tima Vlade Srbije sa ciljem dupliranja broja IT stručnjaka u Srbiji.</w:t>
      </w:r>
      <w:r w:rsidR="00D640E2">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Ministarski tim vlade za podsticaj razvoja IT sektora pripremio je Akcioni plan čiji je cilj da se u narednih pet godina broj školovanih IT stručnjaka sa sadašnjih 1.500 godišnje poveća na 3.000.</w:t>
      </w:r>
      <w:r>
        <w:rPr>
          <w:rFonts w:ascii="Times New Roman" w:eastAsia="Times New Roman" w:hAnsi="Times New Roman" w:cs="Times New Roman"/>
          <w:bCs/>
          <w:color w:val="000000"/>
          <w:sz w:val="24"/>
          <w:szCs w:val="24"/>
          <w:lang w:val="en-US"/>
        </w:rPr>
        <w:t xml:space="preserve">  </w:t>
      </w:r>
    </w:p>
    <w:p w:rsidR="00F95CB5" w:rsidRDefault="00F95CB5" w:rsidP="00F95CB5">
      <w:pPr>
        <w:spacing w:after="0" w:line="240" w:lineRule="auto"/>
        <w:ind w:firstLine="720"/>
        <w:jc w:val="both"/>
        <w:rPr>
          <w:rFonts w:ascii="Times New Roman" w:eastAsia="Times New Roman" w:hAnsi="Times New Roman" w:cs="Times New Roman"/>
          <w:bCs/>
          <w:color w:val="000000"/>
          <w:sz w:val="24"/>
          <w:szCs w:val="24"/>
          <w:lang w:val="en-US"/>
        </w:rPr>
      </w:pPr>
      <w:r w:rsidRPr="00F95CB5">
        <w:rPr>
          <w:rFonts w:ascii="Times New Roman" w:eastAsia="Times New Roman" w:hAnsi="Times New Roman" w:cs="Times New Roman"/>
          <w:bCs/>
          <w:color w:val="000000"/>
          <w:sz w:val="24"/>
          <w:szCs w:val="24"/>
          <w:lang w:val="en-US"/>
        </w:rPr>
        <w:t>Kako je rekla pomoćnica ministra za razvoj i visoko obrazovanje Vesna Mandić, Vlada je za narednu godinu pripremila oko devet miliona evra za tri strateške mere koje resorno minisarstvo planira da realizuje u saradnji sa fakultetima i ostalim ministarstvima.</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Prva od te tri mere je, kaže Mandić, pokretanje istarživačkog fonda za profesore i saradnike na fakultetima koji će razvijati inovirane studijske programe u oblasti IT kroz uključenje stručnjaka iz privrede na konceptu dualnog obrazovanja.</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Za tu namenu, navela je ona, Vlada će izdvojiti 900.000 evra.</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Sledeća mera je vezana za povećanje upisnih kvota, a kako je najavila, na sastanku će se razgovarti kakvi su uslovi za akreditaciju i povećanje dozvole za 15 tehničkih fakulteta.</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Treća mera o kojoj će biti reči, kaže ona, tiče se rešavanja prostornih problema sa kojima se ti fakulteti suočavaju."Ministar Šarčević već vodi razgovore o privođenju nameni dve kasarne u Nišu za potrebe tehničkih fakulteta u tim univerzitetskim centrima", izjavila je Mandić i dodala da resorno ministarstvo radi na rešavanju tog problema i u Beogradu, Nišu i Čačku.</w:t>
      </w:r>
    </w:p>
    <w:p w:rsidR="00F95CB5" w:rsidRDefault="00F95CB5" w:rsidP="00F95CB5">
      <w:pPr>
        <w:spacing w:after="0" w:line="240" w:lineRule="auto"/>
        <w:ind w:firstLine="720"/>
        <w:jc w:val="both"/>
        <w:rPr>
          <w:rFonts w:ascii="Times New Roman" w:eastAsia="Times New Roman" w:hAnsi="Times New Roman" w:cs="Times New Roman"/>
          <w:b/>
          <w:bCs/>
          <w:i/>
          <w:color w:val="0000CC"/>
          <w:sz w:val="24"/>
          <w:szCs w:val="24"/>
          <w:lang w:val="en-US"/>
        </w:rPr>
      </w:pPr>
      <w:r w:rsidRPr="00F95CB5">
        <w:rPr>
          <w:rFonts w:ascii="Times New Roman" w:eastAsia="Times New Roman" w:hAnsi="Times New Roman" w:cs="Times New Roman"/>
          <w:bCs/>
          <w:color w:val="000000"/>
          <w:sz w:val="24"/>
          <w:szCs w:val="24"/>
          <w:lang w:val="en-US"/>
        </w:rPr>
        <w:t>Rade Doroslavački, dekan Fakulteta tehničkih nauka iz Novog Sada, rekao je da je potrebno da se promene zakonska rešenja poput onih da se smanje davanja IT sektoru i da se pooštri kontrola sive ekonomije, te da će tako IT sektor automatski napredovati.</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"Imamo tržište da sutra možemo da zaposlimo još nekoliko hiljada inženjera, ali treba ih stvoriti", naveo je on i dodao da je problem njegovog fakulteta nedostatk prostora.</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Cs/>
          <w:color w:val="000000"/>
          <w:sz w:val="24"/>
          <w:szCs w:val="24"/>
          <w:lang w:val="en-US"/>
        </w:rPr>
        <w:t>Taj problem se, kaže Doroslavački rešava, zgrada za FTN se gradi i biće gotova za dve godine.</w:t>
      </w:r>
      <w:r>
        <w:rPr>
          <w:rFonts w:ascii="Times New Roman" w:eastAsia="Times New Roman" w:hAnsi="Times New Roman" w:cs="Times New Roman"/>
          <w:bCs/>
          <w:color w:val="000000"/>
          <w:sz w:val="24"/>
          <w:szCs w:val="24"/>
          <w:lang w:val="en-US"/>
        </w:rPr>
        <w:t xml:space="preserve"> </w:t>
      </w:r>
      <w:r w:rsidRPr="00F95CB5">
        <w:rPr>
          <w:rFonts w:ascii="Times New Roman" w:eastAsia="Times New Roman" w:hAnsi="Times New Roman" w:cs="Times New Roman"/>
          <w:b/>
          <w:bCs/>
          <w:i/>
          <w:color w:val="0000CC"/>
          <w:sz w:val="24"/>
          <w:szCs w:val="24"/>
          <w:lang w:val="en-US"/>
        </w:rPr>
        <w:t>(→Press Clipping)</w:t>
      </w:r>
    </w:p>
    <w:p w:rsidR="00D640E2" w:rsidRPr="00D640E2" w:rsidRDefault="00D640E2" w:rsidP="00D640E2">
      <w:pPr>
        <w:spacing w:after="0" w:line="240" w:lineRule="auto"/>
        <w:rPr>
          <w:rFonts w:ascii="Times New Roman" w:eastAsia="Times New Roman" w:hAnsi="Times New Roman" w:cs="Times New Roman"/>
          <w:b/>
          <w:bCs/>
          <w:sz w:val="24"/>
          <w:szCs w:val="24"/>
          <w:lang w:val="en-US"/>
        </w:rPr>
      </w:pPr>
    </w:p>
    <w:p w:rsidR="00D640E2" w:rsidRPr="005E3C90" w:rsidRDefault="00D640E2" w:rsidP="00D640E2">
      <w:pPr>
        <w:spacing w:after="0" w:line="240" w:lineRule="auto"/>
        <w:jc w:val="center"/>
        <w:rPr>
          <w:rFonts w:ascii="Times New Roman" w:eastAsia="Times New Roman" w:hAnsi="Times New Roman" w:cs="Times New Roman"/>
          <w:b/>
          <w:bCs/>
          <w:color w:val="0000CC"/>
          <w:sz w:val="28"/>
          <w:szCs w:val="24"/>
          <w:lang w:val="en-US"/>
        </w:rPr>
      </w:pPr>
      <w:r w:rsidRPr="005E3C90">
        <w:rPr>
          <w:rFonts w:ascii="Times New Roman" w:eastAsia="Times New Roman" w:hAnsi="Times New Roman" w:cs="Times New Roman"/>
          <w:b/>
          <w:bCs/>
          <w:color w:val="0000CC"/>
          <w:sz w:val="28"/>
          <w:szCs w:val="24"/>
          <w:lang w:val="en-US"/>
        </w:rPr>
        <w:t>Siromaštvo okidač za rano napuštanje školovanja</w:t>
      </w:r>
    </w:p>
    <w:p w:rsidR="00D640E2" w:rsidRDefault="00D640E2" w:rsidP="00D640E2">
      <w:pPr>
        <w:spacing w:after="0" w:line="240" w:lineRule="auto"/>
        <w:jc w:val="both"/>
        <w:rPr>
          <w:rFonts w:ascii="Times New Roman" w:eastAsia="Times New Roman" w:hAnsi="Times New Roman" w:cs="Times New Roman"/>
          <w:bCs/>
          <w:sz w:val="24"/>
          <w:szCs w:val="24"/>
          <w:lang w:val="en-US"/>
        </w:rPr>
      </w:pPr>
    </w:p>
    <w:p w:rsidR="00D640E2" w:rsidRDefault="00D640E2" w:rsidP="00D640E2">
      <w:pPr>
        <w:spacing w:after="0" w:line="240" w:lineRule="auto"/>
        <w:ind w:firstLine="720"/>
        <w:jc w:val="both"/>
        <w:rPr>
          <w:rFonts w:ascii="Times New Roman" w:eastAsia="Times New Roman" w:hAnsi="Times New Roman" w:cs="Times New Roman"/>
          <w:bCs/>
          <w:sz w:val="24"/>
          <w:szCs w:val="24"/>
          <w:lang w:val="en-US"/>
        </w:rPr>
      </w:pPr>
      <w:r w:rsidRPr="00985C72">
        <w:rPr>
          <w:rFonts w:ascii="Times New Roman" w:eastAsia="Times New Roman" w:hAnsi="Times New Roman" w:cs="Times New Roman"/>
          <w:bCs/>
          <w:sz w:val="24"/>
          <w:szCs w:val="24"/>
          <w:lang w:val="en-US"/>
        </w:rPr>
        <w:t>Predstavljeni rezultati projekta „Sprečavanje osipanja učenika iz obrazovnog sistema Republike Srbije“</w:t>
      </w:r>
      <w:r>
        <w:rPr>
          <w:rFonts w:ascii="Times New Roman" w:eastAsia="Times New Roman" w:hAnsi="Times New Roman" w:cs="Times New Roman"/>
          <w:bCs/>
          <w:sz w:val="24"/>
          <w:szCs w:val="24"/>
          <w:lang w:val="en-US"/>
        </w:rPr>
        <w:t xml:space="preserve"> </w:t>
      </w:r>
      <w:r w:rsidRPr="00043170">
        <w:rPr>
          <w:rFonts w:ascii="Times New Roman" w:eastAsia="Times New Roman" w:hAnsi="Times New Roman" w:cs="Times New Roman"/>
          <w:bCs/>
          <w:sz w:val="24"/>
          <w:szCs w:val="24"/>
          <w:lang w:val="en-US"/>
        </w:rPr>
        <w:t>U Srbiji ne postoje precizni podaci o stopi osipanja učenika iz obrazovnog sistema, pre svega kada je reč o deci iz osetljivih društvenih grupa. Stopa osipanja je mnogo viša u srednjem obrazovanju, jer ono nije obavezno, pa danas srednje škole pohađa samo 15 odsto romskih učenika.</w:t>
      </w:r>
    </w:p>
    <w:p w:rsidR="00D640E2" w:rsidRDefault="00D640E2" w:rsidP="00D640E2">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Ursula Lojblin, direktorka Švajcarske kancelarije za saradnju u Srbiji, podsetila je da se tokom projekta moglo videti da su metode rada efikasne, da daju rezultate i ne koštaju mnogo.</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Nastavnici sada znaju da se bore protiv ovog problema, imaju alatke kojima mogu da spreče dalje osipanje učenika. Ovakva praksa i ne košta previše, jer su upravo nastavnici koji su bili uključeni u projekat postali treneri ostalim kolegama – naznačila je Lojblinova.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Projekat podržava sprovođenje zakona iz 2013. koji je stavio u obaveze školama da se bave osipanjem učenika, ali nije označio na koji način treba da se bave tom problematikom. Upravo zato su napravljeni i vodiči koji će pomoći školama da naprave analize u svojim ustanovama, kreiraju mere i planove podrške.</w:t>
      </w:r>
    </w:p>
    <w:p w:rsidR="00F95CB5" w:rsidRPr="00F95CB5" w:rsidRDefault="00F95CB5" w:rsidP="00F95CB5">
      <w:pPr>
        <w:spacing w:after="0" w:line="240" w:lineRule="auto"/>
        <w:rPr>
          <w:rFonts w:ascii="Times New Roman" w:eastAsia="Times New Roman" w:hAnsi="Times New Roman" w:cs="Times New Roman"/>
          <w:bCs/>
          <w:color w:val="000000"/>
          <w:sz w:val="24"/>
          <w:szCs w:val="24"/>
          <w:lang w:val="en-US"/>
        </w:rPr>
      </w:pPr>
    </w:p>
    <w:p w:rsidR="00985C72" w:rsidRPr="005E3C90" w:rsidRDefault="00985C72" w:rsidP="00985C72">
      <w:pPr>
        <w:spacing w:after="0" w:line="240" w:lineRule="auto"/>
        <w:jc w:val="center"/>
        <w:rPr>
          <w:rFonts w:ascii="Times New Roman" w:eastAsia="Times New Roman" w:hAnsi="Times New Roman" w:cs="Times New Roman"/>
          <w:b/>
          <w:bCs/>
          <w:color w:val="0000CC"/>
          <w:sz w:val="28"/>
          <w:szCs w:val="24"/>
          <w:lang w:val="en-US"/>
        </w:rPr>
      </w:pPr>
      <w:r w:rsidRPr="005E3C90">
        <w:rPr>
          <w:rFonts w:ascii="Times New Roman" w:eastAsia="Times New Roman" w:hAnsi="Times New Roman" w:cs="Times New Roman"/>
          <w:b/>
          <w:bCs/>
          <w:color w:val="0000CC"/>
          <w:sz w:val="28"/>
          <w:szCs w:val="24"/>
          <w:lang w:val="en-US"/>
        </w:rPr>
        <w:t>Smanjen broj đaka koji napuštaju školu</w:t>
      </w:r>
    </w:p>
    <w:p w:rsidR="00985C72" w:rsidRDefault="00985C72" w:rsidP="00985C72">
      <w:pPr>
        <w:spacing w:after="0" w:line="240" w:lineRule="auto"/>
        <w:rPr>
          <w:rFonts w:ascii="Times New Roman" w:eastAsia="Times New Roman" w:hAnsi="Times New Roman" w:cs="Times New Roman"/>
          <w:bCs/>
          <w:sz w:val="24"/>
          <w:szCs w:val="24"/>
          <w:lang w:val="en-US"/>
        </w:rPr>
      </w:pPr>
    </w:p>
    <w:p w:rsidR="00985C72" w:rsidRDefault="00985C72" w:rsidP="00985C72">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noProof/>
          <w:sz w:val="24"/>
          <w:szCs w:val="24"/>
          <w:lang w:eastAsia="sr-Latn-RS"/>
        </w:rPr>
        <w:lastRenderedPageBreak/>
        <w:drawing>
          <wp:anchor distT="0" distB="0" distL="114300" distR="114300" simplePos="0" relativeHeight="251668480" behindDoc="0" locked="0" layoutInCell="1" allowOverlap="1" wp14:anchorId="2BB16622" wp14:editId="4FA7E9F0">
            <wp:simplePos x="0" y="0"/>
            <wp:positionH relativeFrom="column">
              <wp:posOffset>32385</wp:posOffset>
            </wp:positionH>
            <wp:positionV relativeFrom="paragraph">
              <wp:posOffset>290830</wp:posOffset>
            </wp:positionV>
            <wp:extent cx="1905000" cy="1270000"/>
            <wp:effectExtent l="0" t="0" r="0" b="6350"/>
            <wp:wrapSquare wrapText="bothSides"/>
            <wp:docPr id="13" name="Picture 13" descr="http://www.politika.rs/upload/Article/Image/2016_11/Misel-Sen-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1/Misel-Sen-Lo.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05000" cy="127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04D">
        <w:rPr>
          <w:rFonts w:ascii="Times New Roman" w:eastAsia="Times New Roman" w:hAnsi="Times New Roman" w:cs="Times New Roman"/>
          <w:bCs/>
          <w:sz w:val="24"/>
          <w:szCs w:val="24"/>
          <w:lang w:val="en-US"/>
        </w:rPr>
        <w:t>Rezultati projekta sprovedenog u deset škola u Srbiji pokazuju da je napuštanje školovanja pre sticanja diplome smanjeno za 66,1 odsto, a stopa ponavljanja razreda za 23 procenta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Analize su pokazale i da je stopa ponavljanja razreda umanjena za 23 procenta. Pre početka projekta, prosečno u jednoj školskoj godini, obrazovne ustanove napuštao je 221 đak, dok je posle dve godine iste škole napustilo 75 učenika. Pod najvećim rizikom od osipanja su đaci iz najsiromašnijih sredina i srednjoškolci koji pohađaju trogodišnje obrazovne profile, moglo se čuti na završnoj konferenciji projekta u hotelu „Radison blu-Stari mlin” u Beogradu.</w:t>
      </w:r>
    </w:p>
    <w:p w:rsidR="005E3C90" w:rsidRDefault="00985C72" w:rsidP="005E3C9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Projekat podržava sprovođenje zakona iz 2013. koji je stavio u obaveze školama da se bave osipanjem učenika, ali nije označio na koji način treba da se bave tom problematikom. Upravo zato su napravljeni i vodiči koji će pomoći školama da naprave analize u svojim ustanovama, kreiraju mere i planove podrške.</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Projekat je realizovan u saradnji Ministarstva prosvete, Unicefa, Centra za obrazovne politike, uz finansijsku podršku UNIQLO i Švajcarske agencije za razvoj.</w:t>
      </w:r>
    </w:p>
    <w:p w:rsidR="005E3C90" w:rsidRPr="00E0704D" w:rsidRDefault="005E3C90" w:rsidP="005E3C9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Da ne postoji univerzalno rešenje za sprečavanje ove pojave podsetio je i Mišel Sen Lo, direktor Unicefa u Srbiji, dodajući da je uspešno završena srednja škola preduslov za razvoj zemlje.</w:t>
      </w:r>
    </w:p>
    <w:p w:rsidR="005E3C90" w:rsidRPr="00E0704D" w:rsidRDefault="005E3C90" w:rsidP="005E3C90">
      <w:pPr>
        <w:spacing w:after="0" w:line="240" w:lineRule="auto"/>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 Pokazalo se da škole mogu da se bore sa osipanjem svojih đaka, ali ipak ne treba da ostanu same u toj borbi. Treba im pomoć i od nadležnih ministarstava, školske uprave i lokalne samouprave – naglasio je direktor Unicefa u Srbiji.</w:t>
      </w:r>
    </w:p>
    <w:p w:rsidR="00985C72" w:rsidRDefault="00985C72" w:rsidP="00985C72">
      <w:pPr>
        <w:spacing w:after="0" w:line="240" w:lineRule="auto"/>
        <w:rPr>
          <w:rFonts w:ascii="Times New Roman" w:eastAsia="Times New Roman" w:hAnsi="Times New Roman" w:cs="Times New Roman"/>
          <w:bCs/>
          <w:sz w:val="24"/>
          <w:szCs w:val="24"/>
          <w:lang w:val="en-US"/>
        </w:rPr>
      </w:pPr>
    </w:p>
    <w:p w:rsidR="005E3C90" w:rsidRPr="005E3C90" w:rsidRDefault="005E3C90" w:rsidP="005E3C90">
      <w:pPr>
        <w:spacing w:after="0" w:line="240" w:lineRule="auto"/>
        <w:jc w:val="center"/>
        <w:rPr>
          <w:rFonts w:ascii="Times New Roman" w:eastAsia="Times New Roman" w:hAnsi="Times New Roman" w:cs="Times New Roman"/>
          <w:b/>
          <w:bCs/>
          <w:color w:val="0000CC"/>
          <w:sz w:val="28"/>
          <w:szCs w:val="24"/>
          <w:lang w:val="en-US"/>
        </w:rPr>
      </w:pPr>
      <w:r w:rsidRPr="005E3C90">
        <w:rPr>
          <w:rFonts w:ascii="Times New Roman" w:eastAsia="Times New Roman" w:hAnsi="Times New Roman" w:cs="Times New Roman"/>
          <w:b/>
          <w:bCs/>
          <w:color w:val="0000CC"/>
          <w:sz w:val="28"/>
          <w:szCs w:val="24"/>
          <w:lang w:val="en-US"/>
        </w:rPr>
        <w:t>Ministarstvo: Sman</w:t>
      </w:r>
      <w:r>
        <w:rPr>
          <w:rFonts w:ascii="Times New Roman" w:eastAsia="Times New Roman" w:hAnsi="Times New Roman" w:cs="Times New Roman"/>
          <w:b/>
          <w:bCs/>
          <w:color w:val="0000CC"/>
          <w:sz w:val="28"/>
          <w:szCs w:val="24"/>
          <w:lang w:val="en-US"/>
        </w:rPr>
        <w:t xml:space="preserve">jenje osipanja učenika </w:t>
      </w:r>
      <w:r w:rsidRPr="005E3C90">
        <w:rPr>
          <w:rFonts w:ascii="Times New Roman" w:eastAsia="Times New Roman" w:hAnsi="Times New Roman" w:cs="Times New Roman"/>
          <w:b/>
          <w:bCs/>
          <w:color w:val="0000CC"/>
          <w:sz w:val="28"/>
          <w:szCs w:val="24"/>
          <w:lang w:val="en-US"/>
        </w:rPr>
        <w:t>strateški cilj</w:t>
      </w:r>
    </w:p>
    <w:p w:rsidR="005E3C90" w:rsidRDefault="005E3C90" w:rsidP="005E3C90">
      <w:pPr>
        <w:spacing w:after="0" w:line="240" w:lineRule="auto"/>
        <w:ind w:firstLine="720"/>
        <w:jc w:val="both"/>
        <w:rPr>
          <w:rFonts w:ascii="Times New Roman" w:eastAsia="Times New Roman" w:hAnsi="Times New Roman" w:cs="Times New Roman"/>
          <w:bCs/>
          <w:sz w:val="24"/>
          <w:szCs w:val="24"/>
          <w:lang w:val="en-US"/>
        </w:rPr>
      </w:pPr>
    </w:p>
    <w:p w:rsidR="005E3C90" w:rsidRDefault="005E3C90" w:rsidP="005E3C9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Anamarija Viček, državni sekretar u Ministarstvu prosvete, nauke i tehnološkog razvoja, naglasila je da će rezultati ovog projekta biti ugrađeni u novu zakonsku regulativu.</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Smanjenje osipanja učenika bitan je strateški cilj naše države, predviđen Strategijom obrazovanja do 2020. godine. Neke od mera koje mogu doprineti da se spreči osipanje su afirmacija predškolskog programa, individualni plan rada sa učenicima, stipendije, pedagoški asistenti – naglasila je Vičekova.</w:t>
      </w:r>
    </w:p>
    <w:p w:rsidR="00341A40" w:rsidRDefault="00341A40" w:rsidP="00D640E2">
      <w:pPr>
        <w:spacing w:after="0" w:line="240" w:lineRule="auto"/>
        <w:jc w:val="both"/>
        <w:rPr>
          <w:rFonts w:ascii="Times New Roman" w:eastAsia="Times New Roman" w:hAnsi="Times New Roman" w:cs="Times New Roman"/>
          <w:bCs/>
          <w:sz w:val="24"/>
          <w:szCs w:val="24"/>
          <w:lang w:val="en-US"/>
        </w:rPr>
      </w:pPr>
    </w:p>
    <w:p w:rsidR="003071E7" w:rsidRPr="00F82678" w:rsidRDefault="003071E7" w:rsidP="003071E7">
      <w:pPr>
        <w:spacing w:after="0" w:line="240" w:lineRule="auto"/>
        <w:jc w:val="center"/>
        <w:rPr>
          <w:rFonts w:ascii="Times New Roman" w:eastAsia="Times New Roman" w:hAnsi="Times New Roman" w:cs="Times New Roman"/>
          <w:b/>
          <w:bCs/>
          <w:color w:val="0000CC"/>
          <w:sz w:val="28"/>
          <w:szCs w:val="24"/>
          <w:lang w:val="en-US"/>
        </w:rPr>
      </w:pPr>
      <w:r w:rsidRPr="00F82678">
        <w:rPr>
          <w:rFonts w:ascii="Times New Roman" w:eastAsia="Times New Roman" w:hAnsi="Times New Roman" w:cs="Times New Roman"/>
          <w:b/>
          <w:bCs/>
          <w:color w:val="0000CC"/>
          <w:sz w:val="28"/>
          <w:szCs w:val="24"/>
          <w:lang w:val="en-US"/>
        </w:rPr>
        <w:t>“Kruna uspeha” za najbolje diplomce</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Pr="00AF18E0" w:rsidRDefault="003071E7" w:rsidP="003071E7">
      <w:pPr>
        <w:spacing w:after="0" w:line="240" w:lineRule="auto"/>
        <w:ind w:firstLine="720"/>
        <w:jc w:val="both"/>
        <w:rPr>
          <w:rFonts w:ascii="Times New Roman" w:eastAsia="Times New Roman" w:hAnsi="Times New Roman" w:cs="Times New Roman"/>
          <w:bCs/>
          <w:sz w:val="24"/>
          <w:szCs w:val="24"/>
          <w:lang w:val="en-US"/>
        </w:rPr>
      </w:pPr>
      <w:r w:rsidRPr="00AF18E0">
        <w:rPr>
          <w:rFonts w:ascii="Times New Roman" w:eastAsia="Times New Roman" w:hAnsi="Times New Roman" w:cs="Times New Roman"/>
          <w:bCs/>
          <w:sz w:val="24"/>
          <w:szCs w:val="24"/>
          <w:lang w:val="en-US"/>
        </w:rPr>
        <w:t>Porodična firma „Petite Genève Petrović“, uz veliku podršku Ambasade Švajcarske federacije, 11. godinu zaredom nagrađuje najbolje diplomce Univerziteta u Beogradu.</w:t>
      </w:r>
      <w:r>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Za ovogodišnju nagradu mogu konkurisati diplomci koji su, bez ponavljanja ijedne godine studija, apsolvirali u školskoj 2015/2016. godini i diplomirali sa prosečnom ocenom višom od 9,00 (osnovne ili master studije) do isteka svog apsolventskog staža, najkasnije do 1.11.2016.</w:t>
      </w:r>
      <w:r>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Porodica Petrović, odgovornim poslovanjem i željom da ulaže u razvoj zajednice u kojoj posluje kompanija "Petite Genève Petrović", svake godine odaje priznanje najistaknutijim studentima Beogradskog univerziteta. Konkurs za nagradu "Kruna uspeha" okuplja najuspešnije diplomce Univеrziteta u Beogradu, mlade, perspektivne ljude koji se nalaze pred novim izazovima, kakvi su zaposlenje i izgradnja karijere.</w:t>
      </w:r>
    </w:p>
    <w:p w:rsidR="00985C72" w:rsidRDefault="00985C72" w:rsidP="00985C72">
      <w:pPr>
        <w:spacing w:after="0" w:line="240" w:lineRule="auto"/>
        <w:rPr>
          <w:rFonts w:ascii="Times New Roman" w:eastAsia="Times New Roman" w:hAnsi="Times New Roman" w:cs="Times New Roman"/>
          <w:bCs/>
          <w:sz w:val="24"/>
          <w:szCs w:val="24"/>
          <w:lang w:val="en-US"/>
        </w:rPr>
      </w:pPr>
    </w:p>
    <w:p w:rsidR="00985C72" w:rsidRPr="00914CF1" w:rsidRDefault="00985C72" w:rsidP="003071E7">
      <w:pPr>
        <w:spacing w:after="0" w:line="240" w:lineRule="auto"/>
        <w:jc w:val="center"/>
        <w:rPr>
          <w:rFonts w:ascii="Times New Roman" w:eastAsia="Times New Roman" w:hAnsi="Times New Roman" w:cs="Times New Roman"/>
          <w:bCs/>
          <w:color w:val="0000CC"/>
          <w:sz w:val="28"/>
          <w:szCs w:val="24"/>
          <w:lang w:val="en-US"/>
        </w:rPr>
      </w:pPr>
      <w:r w:rsidRPr="00914CF1">
        <w:rPr>
          <w:rFonts w:ascii="Times New Roman" w:eastAsia="Times New Roman" w:hAnsi="Times New Roman" w:cs="Times New Roman"/>
          <w:b/>
          <w:bCs/>
          <w:color w:val="0000CC"/>
          <w:sz w:val="28"/>
          <w:szCs w:val="24"/>
          <w:lang w:val="en-US"/>
        </w:rPr>
        <w:t>Deca pre 30 godina bila rasterećenija</w:t>
      </w:r>
    </w:p>
    <w:p w:rsidR="00985C72" w:rsidRDefault="00985C72" w:rsidP="00985C72">
      <w:pPr>
        <w:spacing w:after="0" w:line="240" w:lineRule="auto"/>
        <w:jc w:val="both"/>
        <w:rPr>
          <w:rFonts w:ascii="Times New Roman" w:eastAsia="Times New Roman" w:hAnsi="Times New Roman" w:cs="Times New Roman"/>
          <w:bCs/>
          <w:sz w:val="24"/>
          <w:szCs w:val="24"/>
          <w:lang w:val="en-US"/>
        </w:rPr>
      </w:pPr>
    </w:p>
    <w:p w:rsidR="00985C72" w:rsidRDefault="00985C72" w:rsidP="00985C72">
      <w:pPr>
        <w:spacing w:after="0" w:line="240" w:lineRule="auto"/>
        <w:ind w:firstLine="720"/>
        <w:jc w:val="both"/>
        <w:rPr>
          <w:rFonts w:ascii="Times New Roman" w:eastAsia="Times New Roman" w:hAnsi="Times New Roman" w:cs="Times New Roman"/>
          <w:bCs/>
          <w:sz w:val="24"/>
          <w:szCs w:val="24"/>
          <w:lang w:val="en-US"/>
        </w:rPr>
      </w:pPr>
      <w:r w:rsidRPr="0018073C">
        <w:rPr>
          <w:rFonts w:ascii="Times New Roman" w:eastAsia="Times New Roman" w:hAnsi="Times New Roman" w:cs="Times New Roman"/>
          <w:bCs/>
          <w:sz w:val="24"/>
          <w:szCs w:val="24"/>
          <w:lang w:val="en-US"/>
        </w:rPr>
        <w:t>Ljubav, sloboda, druženje, budućnost, bile su teme niških đaka pre 30 godina. Dušanka Pavlović, profesorka srpskog jezika u penziji, koja je 30 godina predavala đacima u Gimnaziji "Bora Stanković" u Nišu, kaže da u pismenim zadacima tog doba nije bilo tuge ni muke, kao što je to nedavno bio slučaj u pismenom radu srednjoškolca iz Kragujevca.</w:t>
      </w:r>
      <w:r>
        <w:rPr>
          <w:rFonts w:ascii="Times New Roman" w:eastAsia="Times New Roman" w:hAnsi="Times New Roman" w:cs="Times New Roman"/>
          <w:bCs/>
          <w:sz w:val="24"/>
          <w:szCs w:val="24"/>
          <w:lang w:val="en-US"/>
        </w:rPr>
        <w:t xml:space="preserve"> </w:t>
      </w:r>
      <w:r w:rsidRPr="0018073C">
        <w:rPr>
          <w:rFonts w:ascii="Times New Roman" w:eastAsia="Times New Roman" w:hAnsi="Times New Roman" w:cs="Times New Roman"/>
          <w:bCs/>
          <w:sz w:val="24"/>
          <w:szCs w:val="24"/>
          <w:lang w:val="en-US"/>
        </w:rPr>
        <w:t xml:space="preserve">- Slobodne teme o kojima su moji đaci pisali pre 30 godina bile su o ljubavi, domovini, rodnom kraju, godišnjim dobima. Nešto ovako slično se nije dešavalo, bar ne u mojoj karijeri. Onda je pismeni zadatak bio tajna, nije bilo </w:t>
      </w:r>
      <w:r w:rsidRPr="0018073C">
        <w:rPr>
          <w:rFonts w:ascii="Times New Roman" w:eastAsia="Times New Roman" w:hAnsi="Times New Roman" w:cs="Times New Roman"/>
          <w:bCs/>
          <w:sz w:val="24"/>
          <w:szCs w:val="24"/>
          <w:lang w:val="en-US"/>
        </w:rPr>
        <w:lastRenderedPageBreak/>
        <w:t>moguće da ja kao profesor nekome ispričam ili javno da neko govori o problemima sa kojima se bori. Danas se sve promenilo - priča profesorka.</w:t>
      </w:r>
      <w:r>
        <w:rPr>
          <w:rFonts w:ascii="Times New Roman" w:eastAsia="Times New Roman" w:hAnsi="Times New Roman" w:cs="Times New Roman"/>
          <w:bCs/>
          <w:sz w:val="24"/>
          <w:szCs w:val="24"/>
          <w:lang w:val="en-US"/>
        </w:rPr>
        <w:t xml:space="preserve"> </w:t>
      </w:r>
      <w:r w:rsidRPr="0018073C">
        <w:rPr>
          <w:rFonts w:ascii="Times New Roman" w:eastAsia="Times New Roman" w:hAnsi="Times New Roman" w:cs="Times New Roman"/>
          <w:bCs/>
          <w:sz w:val="24"/>
          <w:szCs w:val="24"/>
          <w:lang w:val="en-US"/>
        </w:rPr>
        <w:t>Đaci su bili rasterećeniji i veseliji, družili se prisnije, više čitali i bili puni nade.</w:t>
      </w:r>
      <w:r>
        <w:rPr>
          <w:rFonts w:ascii="Times New Roman" w:eastAsia="Times New Roman" w:hAnsi="Times New Roman" w:cs="Times New Roman"/>
          <w:bCs/>
          <w:sz w:val="24"/>
          <w:szCs w:val="24"/>
          <w:lang w:val="en-US"/>
        </w:rPr>
        <w:t xml:space="preserve"> </w:t>
      </w:r>
      <w:r w:rsidRPr="0018073C">
        <w:rPr>
          <w:rFonts w:ascii="Times New Roman" w:eastAsia="Times New Roman" w:hAnsi="Times New Roman" w:cs="Times New Roman"/>
          <w:bCs/>
          <w:sz w:val="24"/>
          <w:szCs w:val="24"/>
          <w:lang w:val="en-US"/>
        </w:rPr>
        <w:t>- Imali su bogat rečnik, čitalo se više nego danas. Pismeni sastavi bili su zaista predivni. Na početku svoje karijere radila sam najpre pet godina u 14. beogradskoj gimnaziji. Sećam se sastava pokojne glumice Sonje Savić, koja je predivno opisala svoj rodni kraj, opisivala je taj moravski predeo i zaista se primećivalo koliko je drugačija od ostale dece. Uglavnom, nije bilo teških priča - seća se profesorka Pavlović.</w:t>
      </w:r>
      <w:r>
        <w:rPr>
          <w:rFonts w:ascii="Times New Roman" w:eastAsia="Times New Roman" w:hAnsi="Times New Roman" w:cs="Times New Roman"/>
          <w:bCs/>
          <w:sz w:val="24"/>
          <w:szCs w:val="24"/>
          <w:lang w:val="en-US"/>
        </w:rPr>
        <w:t xml:space="preserve"> </w:t>
      </w:r>
    </w:p>
    <w:p w:rsidR="00985C72" w:rsidRPr="0018073C" w:rsidRDefault="00985C72" w:rsidP="00985C72">
      <w:pPr>
        <w:spacing w:after="0" w:line="240" w:lineRule="auto"/>
        <w:ind w:firstLine="720"/>
        <w:jc w:val="both"/>
        <w:rPr>
          <w:rFonts w:ascii="Times New Roman" w:eastAsia="Times New Roman" w:hAnsi="Times New Roman" w:cs="Times New Roman"/>
          <w:bCs/>
          <w:sz w:val="24"/>
          <w:szCs w:val="24"/>
          <w:lang w:val="en-US"/>
        </w:rPr>
      </w:pPr>
      <w:r w:rsidRPr="0018073C">
        <w:rPr>
          <w:rFonts w:ascii="Times New Roman" w:eastAsia="Times New Roman" w:hAnsi="Times New Roman" w:cs="Times New Roman"/>
          <w:bCs/>
          <w:sz w:val="24"/>
          <w:szCs w:val="24"/>
          <w:lang w:val="en-US"/>
        </w:rPr>
        <w:t>Rat devedesetih, sankcije, bombardovanje bili su okidač da se mladi okrenu drugačijem životu.</w:t>
      </w:r>
      <w:r>
        <w:rPr>
          <w:rFonts w:ascii="Times New Roman" w:eastAsia="Times New Roman" w:hAnsi="Times New Roman" w:cs="Times New Roman"/>
          <w:bCs/>
          <w:sz w:val="24"/>
          <w:szCs w:val="24"/>
          <w:lang w:val="en-US"/>
        </w:rPr>
        <w:t xml:space="preserve"> </w:t>
      </w:r>
      <w:r w:rsidRPr="0018073C">
        <w:rPr>
          <w:rFonts w:ascii="Times New Roman" w:eastAsia="Times New Roman" w:hAnsi="Times New Roman" w:cs="Times New Roman"/>
          <w:bCs/>
          <w:sz w:val="24"/>
          <w:szCs w:val="24"/>
          <w:lang w:val="en-US"/>
        </w:rPr>
        <w:t>- Od početka devedesetih kao da se vreme ubrzalo, taj period sankcija bio je, čini mi se, presudan za mlade. Manje se čita, počinje borba za što bolji život. Dolaze nove tehnologije, sve je to uticalo kako na živote mladih tako i na njihov jezik - objašnjava profesorka.</w:t>
      </w:r>
      <w:r>
        <w:rPr>
          <w:rFonts w:ascii="Times New Roman" w:eastAsia="Times New Roman" w:hAnsi="Times New Roman" w:cs="Times New Roman"/>
          <w:bCs/>
          <w:sz w:val="24"/>
          <w:szCs w:val="24"/>
          <w:lang w:val="en-US"/>
        </w:rPr>
        <w:t xml:space="preserve"> </w:t>
      </w:r>
      <w:r w:rsidRPr="0018073C">
        <w:rPr>
          <w:rFonts w:ascii="Times New Roman" w:eastAsia="Times New Roman" w:hAnsi="Times New Roman" w:cs="Times New Roman"/>
          <w:bCs/>
          <w:sz w:val="24"/>
          <w:szCs w:val="24"/>
          <w:lang w:val="en-US"/>
        </w:rPr>
        <w:t>Ona kaže da je normalno da đaci mnogo vremena provode uz internet, nove tehnologije, društvene mreže.</w:t>
      </w:r>
      <w:r>
        <w:rPr>
          <w:rFonts w:ascii="Times New Roman" w:eastAsia="Times New Roman" w:hAnsi="Times New Roman" w:cs="Times New Roman"/>
          <w:bCs/>
          <w:sz w:val="24"/>
          <w:szCs w:val="24"/>
          <w:lang w:val="en-US"/>
        </w:rPr>
        <w:t xml:space="preserve"> </w:t>
      </w:r>
      <w:r w:rsidRPr="0018073C">
        <w:rPr>
          <w:rFonts w:ascii="Times New Roman" w:eastAsia="Times New Roman" w:hAnsi="Times New Roman" w:cs="Times New Roman"/>
          <w:bCs/>
          <w:sz w:val="24"/>
          <w:szCs w:val="24"/>
          <w:lang w:val="en-US"/>
        </w:rPr>
        <w:t>- Sve je to u redu, ali knjigu ništa ne može da zameni. Knjiga oplemenjuje, obogaćuje rečnik - poruka je profesorke Dušanke Pavlović.</w:t>
      </w:r>
    </w:p>
    <w:p w:rsidR="005E3C90" w:rsidRDefault="005E3C90" w:rsidP="00985C72">
      <w:pPr>
        <w:spacing w:after="0" w:line="240" w:lineRule="auto"/>
        <w:jc w:val="both"/>
        <w:rPr>
          <w:rFonts w:ascii="Times New Roman" w:eastAsia="Times New Roman" w:hAnsi="Times New Roman" w:cs="Times New Roman"/>
          <w:bCs/>
          <w:sz w:val="24"/>
          <w:szCs w:val="24"/>
          <w:lang w:val="en-US"/>
        </w:rPr>
      </w:pPr>
    </w:p>
    <w:p w:rsidR="005E3C90" w:rsidRPr="005E3C90" w:rsidRDefault="005E3C90" w:rsidP="005E3C90">
      <w:pPr>
        <w:spacing w:after="0" w:line="240" w:lineRule="auto"/>
        <w:jc w:val="center"/>
        <w:rPr>
          <w:rFonts w:ascii="Times New Roman" w:eastAsia="Times New Roman" w:hAnsi="Times New Roman" w:cs="Times New Roman"/>
          <w:b/>
          <w:bCs/>
          <w:color w:val="0000CC"/>
          <w:sz w:val="28"/>
          <w:szCs w:val="24"/>
          <w:lang w:val="en-US"/>
        </w:rPr>
      </w:pPr>
      <w:r w:rsidRPr="005E3C90">
        <w:rPr>
          <w:rFonts w:ascii="Times New Roman" w:eastAsia="Times New Roman" w:hAnsi="Times New Roman" w:cs="Times New Roman"/>
          <w:b/>
          <w:bCs/>
          <w:color w:val="0000CC"/>
          <w:sz w:val="28"/>
          <w:szCs w:val="24"/>
          <w:lang w:val="en-US"/>
        </w:rPr>
        <w:t>Predavanje o uticaju jugonostalgije</w:t>
      </w:r>
    </w:p>
    <w:p w:rsidR="005E3C90" w:rsidRPr="005E3C90" w:rsidRDefault="005E3C90" w:rsidP="005E3C90">
      <w:pPr>
        <w:spacing w:after="0" w:line="240" w:lineRule="auto"/>
        <w:ind w:firstLine="720"/>
        <w:rPr>
          <w:rFonts w:ascii="Times New Roman" w:eastAsia="Times New Roman" w:hAnsi="Times New Roman" w:cs="Times New Roman"/>
          <w:bCs/>
          <w:color w:val="0000CC"/>
          <w:sz w:val="24"/>
          <w:szCs w:val="24"/>
          <w:lang w:val="en-US"/>
        </w:rPr>
      </w:pPr>
    </w:p>
    <w:p w:rsidR="005E3C90" w:rsidRPr="00E06E49" w:rsidRDefault="005E3C90" w:rsidP="005E3C90">
      <w:pPr>
        <w:spacing w:after="0" w:line="240" w:lineRule="auto"/>
        <w:ind w:firstLine="720"/>
        <w:jc w:val="both"/>
        <w:rPr>
          <w:rFonts w:ascii="Times New Roman" w:eastAsia="Times New Roman" w:hAnsi="Times New Roman" w:cs="Times New Roman"/>
          <w:bCs/>
          <w:sz w:val="24"/>
          <w:szCs w:val="24"/>
          <w:lang w:val="en-US"/>
        </w:rPr>
      </w:pPr>
      <w:r w:rsidRPr="00E06E49">
        <w:rPr>
          <w:rFonts w:ascii="Times New Roman" w:eastAsia="Times New Roman" w:hAnsi="Times New Roman" w:cs="Times New Roman"/>
          <w:bCs/>
          <w:sz w:val="24"/>
          <w:szCs w:val="24"/>
          <w:lang w:val="en-US"/>
        </w:rPr>
        <w:t xml:space="preserve">Predavanje „Uticaj jugonostalgije u kulturi i politici na srpski identitet” </w:t>
      </w:r>
      <w:r>
        <w:rPr>
          <w:rFonts w:ascii="Times New Roman" w:eastAsia="Times New Roman" w:hAnsi="Times New Roman" w:cs="Times New Roman"/>
          <w:bCs/>
          <w:sz w:val="24"/>
          <w:szCs w:val="24"/>
          <w:lang w:val="en-US"/>
        </w:rPr>
        <w:t>j</w:t>
      </w:r>
      <w:r w:rsidRPr="00E06E49">
        <w:rPr>
          <w:rFonts w:ascii="Times New Roman" w:eastAsia="Times New Roman" w:hAnsi="Times New Roman" w:cs="Times New Roman"/>
          <w:bCs/>
          <w:sz w:val="24"/>
          <w:szCs w:val="24"/>
          <w:lang w:val="en-US"/>
        </w:rPr>
        <w:t>e održano u utorak u 18 časova na Tribini mladih, u Kulturnom centru, Katolička porta 5.</w:t>
      </w:r>
      <w:r>
        <w:rPr>
          <w:rFonts w:ascii="Times New Roman" w:eastAsia="Times New Roman" w:hAnsi="Times New Roman" w:cs="Times New Roman"/>
          <w:bCs/>
          <w:sz w:val="24"/>
          <w:szCs w:val="24"/>
          <w:lang w:val="en-US"/>
        </w:rPr>
        <w:t xml:space="preserve"> </w:t>
      </w:r>
      <w:r w:rsidRPr="00E06E49">
        <w:rPr>
          <w:rFonts w:ascii="Times New Roman" w:eastAsia="Times New Roman" w:hAnsi="Times New Roman" w:cs="Times New Roman"/>
          <w:bCs/>
          <w:sz w:val="24"/>
          <w:szCs w:val="24"/>
          <w:lang w:val="en-US"/>
        </w:rPr>
        <w:t>O toj  temi će govoriti profesor na Filozofskom fakultetu u Beogradu Leon Kojen.</w:t>
      </w:r>
    </w:p>
    <w:p w:rsidR="005E3C90" w:rsidRDefault="005E3C90" w:rsidP="00985C72">
      <w:pPr>
        <w:spacing w:after="0" w:line="240" w:lineRule="auto"/>
        <w:jc w:val="both"/>
        <w:rPr>
          <w:rFonts w:ascii="Times New Roman" w:eastAsia="Times New Roman" w:hAnsi="Times New Roman" w:cs="Times New Roman"/>
          <w:bCs/>
          <w:sz w:val="24"/>
          <w:szCs w:val="24"/>
          <w:lang w:val="en-US"/>
        </w:rPr>
      </w:pPr>
    </w:p>
    <w:p w:rsidR="00985C72" w:rsidRPr="005E3C90" w:rsidRDefault="00985C72" w:rsidP="00985C72">
      <w:pPr>
        <w:spacing w:after="0" w:line="240" w:lineRule="auto"/>
        <w:jc w:val="center"/>
        <w:rPr>
          <w:rFonts w:ascii="Times New Roman" w:eastAsia="Times New Roman" w:hAnsi="Times New Roman" w:cs="Times New Roman"/>
          <w:b/>
          <w:bCs/>
          <w:color w:val="0000CC"/>
          <w:sz w:val="28"/>
          <w:szCs w:val="24"/>
          <w:lang w:val="en-US"/>
        </w:rPr>
      </w:pPr>
      <w:r w:rsidRPr="005E3C90">
        <w:rPr>
          <w:rFonts w:ascii="Times New Roman" w:eastAsia="Times New Roman" w:hAnsi="Times New Roman" w:cs="Times New Roman"/>
          <w:b/>
          <w:bCs/>
          <w:color w:val="0000CC"/>
          <w:sz w:val="28"/>
          <w:szCs w:val="24"/>
          <w:lang w:val="en-US"/>
        </w:rPr>
        <w:t>Lazina gimnazija najbolja u poznavanju saobraćajnih propisa</w:t>
      </w:r>
    </w:p>
    <w:p w:rsidR="00985C72" w:rsidRDefault="00985C72" w:rsidP="00985C72">
      <w:pPr>
        <w:spacing w:after="0" w:line="240" w:lineRule="auto"/>
        <w:jc w:val="both"/>
        <w:rPr>
          <w:rFonts w:ascii="Times New Roman" w:eastAsia="Times New Roman" w:hAnsi="Times New Roman" w:cs="Times New Roman"/>
          <w:bCs/>
          <w:sz w:val="24"/>
          <w:szCs w:val="24"/>
          <w:lang w:val="en-US"/>
        </w:rPr>
      </w:pPr>
    </w:p>
    <w:p w:rsidR="00985C72" w:rsidRDefault="00985C72" w:rsidP="00985C72">
      <w:pPr>
        <w:spacing w:after="0" w:line="240" w:lineRule="auto"/>
        <w:ind w:firstLine="720"/>
        <w:jc w:val="both"/>
        <w:rPr>
          <w:rFonts w:ascii="Times New Roman" w:eastAsia="Times New Roman" w:hAnsi="Times New Roman" w:cs="Times New Roman"/>
          <w:bCs/>
          <w:sz w:val="24"/>
          <w:szCs w:val="24"/>
          <w:lang w:val="en-US"/>
        </w:rPr>
      </w:pPr>
      <w:r w:rsidRPr="00985C72">
        <w:rPr>
          <w:rFonts w:ascii="Times New Roman" w:eastAsia="Times New Roman" w:hAnsi="Times New Roman" w:cs="Times New Roman"/>
          <w:bCs/>
          <w:sz w:val="24"/>
          <w:szCs w:val="24"/>
          <w:lang w:val="en-US"/>
        </w:rPr>
        <w:t xml:space="preserve">Gimnazija „Laza Kostić”, čiju su ekipu činili Danilo Kresoja, Luka Strugar, Ivan Bu i Miloš Volaš, pokazala je najviše iz poznavanja </w:t>
      </w:r>
      <w:r w:rsidRPr="00E06E49">
        <w:rPr>
          <w:rFonts w:ascii="Times New Roman" w:eastAsia="Times New Roman" w:hAnsi="Times New Roman" w:cs="Times New Roman"/>
          <w:bCs/>
          <w:sz w:val="24"/>
          <w:szCs w:val="24"/>
          <w:lang w:val="en-US"/>
        </w:rPr>
        <w:t>saobraćajnih propisa na završnom kvizu u okviru projekta „Semaforizacija 6”, koji je epilog dobio  u Srednjoj tehničkoj školi „Mileva Marić Ajnštajn”.</w:t>
      </w:r>
      <w:r>
        <w:rPr>
          <w:rFonts w:ascii="Times New Roman" w:eastAsia="Times New Roman" w:hAnsi="Times New Roman" w:cs="Times New Roman"/>
          <w:bCs/>
          <w:sz w:val="24"/>
          <w:szCs w:val="24"/>
          <w:lang w:val="en-US"/>
        </w:rPr>
        <w:t xml:space="preserve"> </w:t>
      </w:r>
      <w:r w:rsidRPr="00E06E49">
        <w:rPr>
          <w:rFonts w:ascii="Times New Roman" w:eastAsia="Times New Roman" w:hAnsi="Times New Roman" w:cs="Times New Roman"/>
          <w:bCs/>
          <w:sz w:val="24"/>
          <w:szCs w:val="24"/>
          <w:lang w:val="en-US"/>
        </w:rPr>
        <w:t>Reč je o projektu koji obuhvata kviz i edukaciju za mlade vozače, koji su procenjeni kao najrizičnija grupa među povređenima u saobraćajnim nezgodama. Upravo iz tog razloga Centar za promociju bezbednosti saobraćaja, Grad Novi Sad, Agencija za bezbednost saobraćaja Republike Srbije i JKP „Parking-servis” podržali su „Semaforizaciju” po šesti put, što se pokazalo kao pun pogodak.</w:t>
      </w:r>
      <w:r>
        <w:rPr>
          <w:rFonts w:ascii="Times New Roman" w:eastAsia="Times New Roman" w:hAnsi="Times New Roman" w:cs="Times New Roman"/>
          <w:bCs/>
          <w:sz w:val="24"/>
          <w:szCs w:val="24"/>
          <w:lang w:val="en-US"/>
        </w:rPr>
        <w:t xml:space="preserve"> </w:t>
      </w:r>
      <w:r w:rsidRPr="00E06E49">
        <w:rPr>
          <w:rFonts w:ascii="Times New Roman" w:eastAsia="Times New Roman" w:hAnsi="Times New Roman" w:cs="Times New Roman"/>
          <w:bCs/>
          <w:sz w:val="24"/>
          <w:szCs w:val="24"/>
          <w:lang w:val="en-US"/>
        </w:rPr>
        <w:t>– Oko 2.000 srednjoškolaca prošlo je do sada kroz taj projekat i unapredilo svoje poznavanje saobraćajnih propisa – istakao je pomoćnik direktora Agencije za bezbednost saobraćaja Republike Srbije Zoran Alimpić.</w:t>
      </w:r>
      <w:r>
        <w:rPr>
          <w:rFonts w:ascii="Times New Roman" w:eastAsia="Times New Roman" w:hAnsi="Times New Roman" w:cs="Times New Roman"/>
          <w:bCs/>
          <w:sz w:val="24"/>
          <w:szCs w:val="24"/>
          <w:lang w:val="en-US"/>
        </w:rPr>
        <w:t xml:space="preserve"> </w:t>
      </w:r>
    </w:p>
    <w:p w:rsidR="00985C72" w:rsidRDefault="00985C72" w:rsidP="003071E7">
      <w:pPr>
        <w:spacing w:after="0" w:line="240" w:lineRule="auto"/>
        <w:ind w:firstLine="720"/>
        <w:jc w:val="both"/>
        <w:rPr>
          <w:rFonts w:ascii="Times New Roman" w:eastAsia="Times New Roman" w:hAnsi="Times New Roman" w:cs="Times New Roman"/>
          <w:bCs/>
          <w:sz w:val="24"/>
          <w:szCs w:val="24"/>
          <w:lang w:val="en-US"/>
        </w:rPr>
      </w:pPr>
      <w:r w:rsidRPr="00E06E49">
        <w:rPr>
          <w:rFonts w:ascii="Times New Roman" w:eastAsia="Times New Roman" w:hAnsi="Times New Roman" w:cs="Times New Roman"/>
          <w:bCs/>
          <w:sz w:val="24"/>
          <w:szCs w:val="24"/>
          <w:lang w:val="en-US"/>
        </w:rPr>
        <w:t>Marijana Jovanović iz Centra za promociju bezbednosti saobraćaja istakla je da je reč o nevladinom udruženju osnovanom radi unapređenja bezbednosti saobraćaja kroz naučna i stručna istraživanja.</w:t>
      </w:r>
      <w:r>
        <w:rPr>
          <w:rFonts w:ascii="Times New Roman" w:eastAsia="Times New Roman" w:hAnsi="Times New Roman" w:cs="Times New Roman"/>
          <w:bCs/>
          <w:sz w:val="24"/>
          <w:szCs w:val="24"/>
          <w:lang w:val="en-US"/>
        </w:rPr>
        <w:t xml:space="preserve"> </w:t>
      </w:r>
      <w:r w:rsidRPr="00E06E49">
        <w:rPr>
          <w:rFonts w:ascii="Times New Roman" w:eastAsia="Times New Roman" w:hAnsi="Times New Roman" w:cs="Times New Roman"/>
          <w:bCs/>
          <w:sz w:val="24"/>
          <w:szCs w:val="24"/>
          <w:lang w:val="en-US"/>
        </w:rPr>
        <w:t>– Naše udruženje organizuje i promotivne aktivnosti, edukaciju i stručno usavršavanje, ali je angažovano i na jačanju kapaciteta organizacija koje se bave bezbednošću saobraćaja i razvijanju bezbednog ponašanja u saobraćaju – istakla je Mirjana Jovanović.</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Pr="00AF18E0" w:rsidRDefault="00F82678" w:rsidP="003071E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Apatinska g</w:t>
      </w:r>
      <w:r w:rsidR="00341A40">
        <w:rPr>
          <w:rFonts w:ascii="Times New Roman" w:eastAsia="Times New Roman" w:hAnsi="Times New Roman" w:cs="Times New Roman"/>
          <w:b/>
          <w:bCs/>
          <w:color w:val="0000CC"/>
          <w:sz w:val="28"/>
          <w:szCs w:val="24"/>
          <w:lang w:val="en-US"/>
        </w:rPr>
        <w:t>i</w:t>
      </w:r>
      <w:r>
        <w:rPr>
          <w:rFonts w:ascii="Times New Roman" w:eastAsia="Times New Roman" w:hAnsi="Times New Roman" w:cs="Times New Roman"/>
          <w:b/>
          <w:bCs/>
          <w:color w:val="0000CC"/>
          <w:sz w:val="28"/>
          <w:szCs w:val="24"/>
          <w:lang w:val="en-US"/>
        </w:rPr>
        <w:t>mnazijalka</w:t>
      </w:r>
      <w:r w:rsidR="003071E7" w:rsidRPr="00AF18E0">
        <w:rPr>
          <w:rFonts w:ascii="Times New Roman" w:eastAsia="Times New Roman" w:hAnsi="Times New Roman" w:cs="Times New Roman"/>
          <w:b/>
          <w:bCs/>
          <w:color w:val="0000CC"/>
          <w:sz w:val="28"/>
          <w:szCs w:val="24"/>
          <w:lang w:val="en-US"/>
        </w:rPr>
        <w:t xml:space="preserve"> najbolja šahistkinja </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Default="005D1202" w:rsidP="00F8267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simplePos x="0" y="0"/>
            <wp:positionH relativeFrom="column">
              <wp:posOffset>1270</wp:posOffset>
            </wp:positionH>
            <wp:positionV relativeFrom="paragraph">
              <wp:posOffset>13335</wp:posOffset>
            </wp:positionV>
            <wp:extent cx="1029335" cy="662305"/>
            <wp:effectExtent l="0" t="0" r="0" b="4445"/>
            <wp:wrapTight wrapText="bothSides">
              <wp:wrapPolygon edited="0">
                <wp:start x="0" y="0"/>
                <wp:lineTo x="0" y="21124"/>
                <wp:lineTo x="21187" y="21124"/>
                <wp:lineTo x="2118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atinska.jpg"/>
                    <pic:cNvPicPr/>
                  </pic:nvPicPr>
                  <pic:blipFill>
                    <a:blip r:embed="rId10">
                      <a:extLst>
                        <a:ext uri="{28A0092B-C50C-407E-A947-70E740481C1C}">
                          <a14:useLocalDpi xmlns:a14="http://schemas.microsoft.com/office/drawing/2010/main" val="0"/>
                        </a:ext>
                      </a:extLst>
                    </a:blip>
                    <a:stretch>
                      <a:fillRect/>
                    </a:stretch>
                  </pic:blipFill>
                  <pic:spPr>
                    <a:xfrm>
                      <a:off x="0" y="0"/>
                      <a:ext cx="1029335" cy="662305"/>
                    </a:xfrm>
                    <a:prstGeom prst="rect">
                      <a:avLst/>
                    </a:prstGeom>
                  </pic:spPr>
                </pic:pic>
              </a:graphicData>
            </a:graphic>
            <wp14:sizeRelH relativeFrom="margin">
              <wp14:pctWidth>0</wp14:pctWidth>
            </wp14:sizeRelH>
            <wp14:sizeRelV relativeFrom="margin">
              <wp14:pctHeight>0</wp14:pctHeight>
            </wp14:sizeRelV>
          </wp:anchor>
        </w:drawing>
      </w:r>
      <w:r w:rsidR="003071E7" w:rsidRPr="00AF18E0">
        <w:rPr>
          <w:rFonts w:ascii="Times New Roman" w:eastAsia="Times New Roman" w:hAnsi="Times New Roman" w:cs="Times New Roman"/>
          <w:bCs/>
          <w:sz w:val="24"/>
          <w:szCs w:val="24"/>
          <w:lang w:val="en-US"/>
        </w:rPr>
        <w:t>Zvezdana Stanković, osamnaestogodišnja učenica IV razreda gimnazije "Nikola Tesla" i članica apatinskog šah kluba "Vulkan protektor" pobedila je na dečijem turniru "Dan srpskog i vojvođanskog šaha".</w:t>
      </w:r>
      <w:r w:rsidR="003071E7">
        <w:rPr>
          <w:rFonts w:ascii="Times New Roman" w:eastAsia="Times New Roman" w:hAnsi="Times New Roman" w:cs="Times New Roman"/>
          <w:bCs/>
          <w:sz w:val="24"/>
          <w:szCs w:val="24"/>
          <w:lang w:val="en-US"/>
        </w:rPr>
        <w:t xml:space="preserve"> </w:t>
      </w:r>
      <w:r w:rsidR="003071E7" w:rsidRPr="00AF18E0">
        <w:rPr>
          <w:rFonts w:ascii="Times New Roman" w:eastAsia="Times New Roman" w:hAnsi="Times New Roman" w:cs="Times New Roman"/>
          <w:bCs/>
          <w:sz w:val="24"/>
          <w:szCs w:val="24"/>
          <w:lang w:val="en-US"/>
        </w:rPr>
        <w:t>Takmičenje je održano u Vrbasu, a učestvovalo je oko 200 učenika osnovnih i</w:t>
      </w:r>
      <w:r w:rsidR="003071E7">
        <w:rPr>
          <w:rFonts w:ascii="Times New Roman" w:eastAsia="Times New Roman" w:hAnsi="Times New Roman" w:cs="Times New Roman"/>
          <w:bCs/>
          <w:sz w:val="24"/>
          <w:szCs w:val="24"/>
          <w:lang w:val="en-US"/>
        </w:rPr>
        <w:t xml:space="preserve"> srednjih škola  iz cele Srbije.</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Pr="003071E7" w:rsidRDefault="003071E7" w:rsidP="003071E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Antić: Dani kad</w:t>
      </w:r>
      <w:r w:rsidRPr="003071E7">
        <w:rPr>
          <w:rFonts w:ascii="Times New Roman" w:eastAsia="Times New Roman" w:hAnsi="Times New Roman" w:cs="Times New Roman"/>
          <w:b/>
          <w:bCs/>
          <w:color w:val="0000CC"/>
          <w:sz w:val="28"/>
          <w:szCs w:val="24"/>
          <w:lang w:val="en-US"/>
        </w:rPr>
        <w:t xml:space="preserve"> su studenti marširali</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Default="003071E7" w:rsidP="003071E7">
      <w:pPr>
        <w:spacing w:after="0" w:line="240" w:lineRule="auto"/>
        <w:ind w:firstLine="720"/>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sz w:val="24"/>
          <w:szCs w:val="24"/>
          <w:lang w:val="en-US"/>
        </w:rPr>
        <w:t>“</w:t>
      </w:r>
      <w:r w:rsidRPr="00043170">
        <w:rPr>
          <w:rFonts w:ascii="Times New Roman" w:eastAsia="Times New Roman" w:hAnsi="Times New Roman" w:cs="Times New Roman"/>
          <w:bCs/>
          <w:sz w:val="24"/>
          <w:szCs w:val="24"/>
          <w:lang w:val="en-US"/>
        </w:rPr>
        <w:t xml:space="preserve">Na današnji dan (22. novembra) pre dvadeset godina počeo je jedan od najmasovnijih i najdugotrajnijih studentskih buntova u istoriji Evrope. Tokom četiri meseca rad Beogradskog i </w:t>
      </w:r>
      <w:r w:rsidRPr="00043170">
        <w:rPr>
          <w:rFonts w:ascii="Times New Roman" w:eastAsia="Times New Roman" w:hAnsi="Times New Roman" w:cs="Times New Roman"/>
          <w:bCs/>
          <w:sz w:val="24"/>
          <w:szCs w:val="24"/>
          <w:lang w:val="en-US"/>
        </w:rPr>
        <w:lastRenderedPageBreak/>
        <w:t>drugih državnih univerziteta u zemlji (osim Prištinskog) bio je paralisan plebiscitarnom voljom studenata i većinskom solidarnošću profesora</w:t>
      </w:r>
      <w:r>
        <w:rPr>
          <w:rFonts w:ascii="Times New Roman" w:eastAsia="Times New Roman" w:hAnsi="Times New Roman" w:cs="Times New Roman"/>
          <w:bCs/>
          <w:sz w:val="24"/>
          <w:szCs w:val="24"/>
          <w:lang w:val="en-US"/>
        </w:rPr>
        <w:t xml:space="preserve">”, kaže istoričar </w:t>
      </w:r>
      <w:hyperlink r:id="rId11" w:history="1">
        <w:r w:rsidRPr="003071E7">
          <w:rPr>
            <w:rStyle w:val="Hyperlink"/>
            <w:rFonts w:ascii="Times New Roman" w:eastAsia="Times New Roman" w:hAnsi="Times New Roman" w:cs="Times New Roman"/>
            <w:bCs/>
            <w:color w:val="000000"/>
            <w:sz w:val="24"/>
            <w:szCs w:val="24"/>
            <w:u w:val="none"/>
            <w:lang w:val="en-US"/>
          </w:rPr>
          <w:t>Čedomir Antić</w:t>
        </w:r>
      </w:hyperlink>
      <w:r w:rsidRPr="00043170">
        <w:rPr>
          <w:rFonts w:ascii="Times New Roman" w:eastAsia="Times New Roman" w:hAnsi="Times New Roman" w:cs="Times New Roman"/>
          <w:bCs/>
          <w:sz w:val="24"/>
          <w:szCs w:val="24"/>
          <w:lang w:val="en-US"/>
        </w:rPr>
        <w:t>.</w:t>
      </w:r>
      <w:r>
        <w:rPr>
          <w:rFonts w:ascii="Times New Roman" w:eastAsia="Times New Roman" w:hAnsi="Times New Roman" w:cs="Times New Roman"/>
          <w:bCs/>
          <w:color w:val="000000"/>
          <w:sz w:val="24"/>
          <w:szCs w:val="24"/>
          <w:lang w:val="en-US"/>
        </w:rPr>
        <w:t xml:space="preserve"> “</w:t>
      </w:r>
      <w:r w:rsidRPr="00043170">
        <w:rPr>
          <w:rFonts w:ascii="Times New Roman" w:eastAsia="Times New Roman" w:hAnsi="Times New Roman" w:cs="Times New Roman"/>
          <w:bCs/>
          <w:sz w:val="24"/>
          <w:szCs w:val="24"/>
          <w:lang w:val="en-US"/>
        </w:rPr>
        <w:t>Jedan narod osuđen, izopšten i gonjen nepravednošću velikih sila, utonuo u beznađe sankcija, surovost tiranije i odvratnost rata, smogao je snage da stane protiv vlasti koja je pogazila slobodu i demokratiju. U času kada se Miloševićev režim po cenu predaje Srpske Krajine opredelio da legalizuje ratni profit i žrtvuje nacionalnu slobodu zarad vlasti partije – jedan umorni, ostareli, podeljeni narod ustao je u času klonuća</w:t>
      </w:r>
      <w:r>
        <w:rPr>
          <w:rFonts w:ascii="Times New Roman" w:eastAsia="Times New Roman" w:hAnsi="Times New Roman" w:cs="Times New Roman"/>
          <w:bCs/>
          <w:sz w:val="24"/>
          <w:szCs w:val="24"/>
          <w:lang w:val="en-US"/>
        </w:rPr>
        <w:t>” kaže Antić</w:t>
      </w:r>
      <w:r w:rsidRPr="00043170">
        <w:rPr>
          <w:rFonts w:ascii="Times New Roman" w:eastAsia="Times New Roman" w:hAnsi="Times New Roman" w:cs="Times New Roman"/>
          <w:bCs/>
          <w:sz w:val="24"/>
          <w:szCs w:val="24"/>
          <w:lang w:val="en-US"/>
        </w:rPr>
        <w:t>.</w:t>
      </w:r>
    </w:p>
    <w:p w:rsidR="003071E7" w:rsidRDefault="003071E7" w:rsidP="003071E7">
      <w:pPr>
        <w:spacing w:after="0" w:line="240" w:lineRule="auto"/>
        <w:ind w:firstLine="720"/>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w:t>
      </w:r>
      <w:r w:rsidRPr="00043170">
        <w:rPr>
          <w:rFonts w:ascii="Times New Roman" w:eastAsia="Times New Roman" w:hAnsi="Times New Roman" w:cs="Times New Roman"/>
          <w:bCs/>
          <w:sz w:val="24"/>
          <w:szCs w:val="24"/>
          <w:lang w:val="en-US"/>
        </w:rPr>
        <w:t>Uz pomoć SAD i EU režim je organizovao savezne i opštinske izbore kao favorit. Promenio je uslove biranja u godini izbora. Podelio opoziciju, zapušteno i zapostavljeno Kosovo i Metohiju legalizovao kao rezervat mrtvih izbornih duša iz koga je žeo 400.000–500.000 glasova nepostojećih pristalica. Uprkos svemu, nakon što je odneo drugu najveću pobedu u svojoj karijeri, posle drugog kruga opštinskih izbora, Slobodan Milošević se suočio sa ujedinjenjem malih, gnevnih ljudi. Tada su u petini opština pobedili opozicioni kandidati iz koalicije „Zajedno“. Reč je o četrdeset najvećih gradova i opština u zemlji, u kojima je živelo dve trećine stanovništva. Talas oduševljenja zahvatio je one koji su slobodu čekali od 1941, i druge izneverene i uvređene ratom iz 1991. ili izdajom 1995, pa treće koji nisu glasali za SPS sa željom da socijalistički predsednik bude šef grupe milionera i otac srpskog skarfejsa... Eksplozija nacionalnog zadovoljstva i prkosa izazvala je užas u socijalističkoj i julovskoj oligarhiji. Režimske sudove su poplavile žalbe režimskih članova izbornih komisija koji su samo nekoliko dana ranije potpisali zapisnike. Kao i u svim diktaturama i ovde je opozicija optužena da je falsifikovala izbore, građani su pozvani da izlaze na izbore sve dok ne pobedi poželjna strana. Tri godine ranije tako je i Krajini nametano vođstvo da je odvede u propast</w:t>
      </w:r>
      <w:r>
        <w:rPr>
          <w:rFonts w:ascii="Times New Roman" w:eastAsia="Times New Roman" w:hAnsi="Times New Roman" w:cs="Times New Roman"/>
          <w:bCs/>
          <w:sz w:val="24"/>
          <w:szCs w:val="24"/>
          <w:lang w:val="en-US"/>
        </w:rPr>
        <w:t>”</w:t>
      </w:r>
      <w:r w:rsidRPr="00043170">
        <w:rPr>
          <w:rFonts w:ascii="Times New Roman" w:eastAsia="Times New Roman" w:hAnsi="Times New Roman" w:cs="Times New Roman"/>
          <w:bCs/>
          <w:sz w:val="24"/>
          <w:szCs w:val="24"/>
          <w:lang w:val="en-US"/>
        </w:rPr>
        <w:t>.</w:t>
      </w:r>
    </w:p>
    <w:p w:rsidR="003071E7" w:rsidRDefault="003071E7" w:rsidP="003071E7">
      <w:pPr>
        <w:spacing w:after="0" w:line="240" w:lineRule="auto"/>
        <w:ind w:firstLine="720"/>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w:t>
      </w:r>
      <w:r w:rsidRPr="00043170">
        <w:rPr>
          <w:rFonts w:ascii="Times New Roman" w:eastAsia="Times New Roman" w:hAnsi="Times New Roman" w:cs="Times New Roman"/>
          <w:bCs/>
          <w:sz w:val="24"/>
          <w:szCs w:val="24"/>
          <w:lang w:val="en-US"/>
        </w:rPr>
        <w:t>Narod je širom Srbije ustao protiv ove nepravde i tokom 88 dana protestovao mirno ulicama naših gradova. Trpeo napade policije, odoleo pokušaju režima da izazove građanski rat i konačno izvojevao gotovo puno priznanje svoje izborne volje.</w:t>
      </w:r>
      <w:r>
        <w:rPr>
          <w:rFonts w:ascii="Times New Roman" w:eastAsia="Times New Roman" w:hAnsi="Times New Roman" w:cs="Times New Roman"/>
          <w:bCs/>
          <w:color w:val="000000"/>
          <w:sz w:val="24"/>
          <w:szCs w:val="24"/>
          <w:lang w:val="en-US"/>
        </w:rPr>
        <w:t xml:space="preserve"> </w:t>
      </w:r>
      <w:r w:rsidRPr="00043170">
        <w:rPr>
          <w:rFonts w:ascii="Times New Roman" w:eastAsia="Times New Roman" w:hAnsi="Times New Roman" w:cs="Times New Roman"/>
          <w:bCs/>
          <w:sz w:val="24"/>
          <w:szCs w:val="24"/>
          <w:lang w:val="en-US"/>
        </w:rPr>
        <w:t>Narodne demonstracije pratio je studentski protest. Tokom 119 dana beogradski univerziteti su stali. Protest je trajao svakodnevno. Bio je miroljubiv, rodoljubiv, odlučan... Iako je omogućena nastava ukoliko prisustvuje makar pet studenata po godini, režim na većini fakulteta čak ni to nije uspeo. Na fakultetima je trajao demokratski život, objavljivano je na desetine novina i časopisa, masovne protestne šetnje bile su parade patriotizma, mira, duha... Ostaće zabeleženo da su studenti u desetinama hiljada dočekali 24. decembar 1996. i pomogli da ne dođe do sukoba između 300.000 gnevnih Beograđana i 50.000 sa svih strana došlih ili dovedenih Miloševićevih pristalica. Od 19. do 27. januara 1997. policija je pokušala da trajno zaustavi studentski bunt. U Kolarčevoj ulici sedam dana i osam noći jedni nasuprot drugih stajali su policija i hiljade studenata. Srbi su izvojevali hiljade bitaka za slobodu. Ovi beskrvni Termopili bili su zavetni boj demokratije. Naposletku pred patrijarhom, studentima i litijom od stotinak hiljada građana koja je prošla tim putem na Sv. Savu, školsku slavu koju je vlast te godine bila zabranila u školama, kordoni su se uklonili. Studenti su izdržali napad policije na Brankovom mostu, pokušaj upada na fakultete i konačno dočekali priznanje narodne volje, ostavke rektora koji je studente nazvao fašistima i studenta prorektora (zašlog u četvrtu deceniju) koji je propustio da ih zaštiti</w:t>
      </w:r>
      <w:r>
        <w:rPr>
          <w:rFonts w:ascii="Times New Roman" w:eastAsia="Times New Roman" w:hAnsi="Times New Roman" w:cs="Times New Roman"/>
          <w:bCs/>
          <w:sz w:val="24"/>
          <w:szCs w:val="24"/>
          <w:lang w:val="en-US"/>
        </w:rPr>
        <w:t>” kaže Antić</w:t>
      </w:r>
      <w:r w:rsidRPr="00043170">
        <w:rPr>
          <w:rFonts w:ascii="Times New Roman" w:eastAsia="Times New Roman" w:hAnsi="Times New Roman" w:cs="Times New Roman"/>
          <w:bCs/>
          <w:sz w:val="24"/>
          <w:szCs w:val="24"/>
          <w:lang w:val="en-US"/>
        </w:rPr>
        <w:t>.</w:t>
      </w:r>
      <w:r>
        <w:rPr>
          <w:rFonts w:ascii="Times New Roman" w:eastAsia="Times New Roman" w:hAnsi="Times New Roman" w:cs="Times New Roman"/>
          <w:bCs/>
          <w:color w:val="000000"/>
          <w:sz w:val="24"/>
          <w:szCs w:val="24"/>
          <w:lang w:val="en-US"/>
        </w:rPr>
        <w:t xml:space="preserve"> </w:t>
      </w:r>
    </w:p>
    <w:p w:rsidR="003071E7" w:rsidRPr="003071E7" w:rsidRDefault="003071E7" w:rsidP="003071E7">
      <w:pPr>
        <w:spacing w:after="0" w:line="240" w:lineRule="auto"/>
        <w:ind w:firstLine="720"/>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w:t>
      </w:r>
      <w:r w:rsidRPr="00043170">
        <w:rPr>
          <w:rFonts w:ascii="Times New Roman" w:eastAsia="Times New Roman" w:hAnsi="Times New Roman" w:cs="Times New Roman"/>
          <w:bCs/>
          <w:sz w:val="24"/>
          <w:szCs w:val="24"/>
          <w:lang w:val="en-US"/>
        </w:rPr>
        <w:t>Iz protesta je nikla čitava jedna generacija naučnika, umetnika, inženjera, činovnika... U jednom trenutku posle petog oktobra dvadesetak vođa protesta bili su u vladama, skupštini, na čelu okruga i opština... Pohod NATO-a protiv naše zemlje i opšta korupcija sprečili su novu generaciju da bolje i više doprinese. Danas nas pamte više po od Sjedinjenih Država zloupotrebljenom </w:t>
      </w:r>
      <w:r w:rsidRPr="00043170">
        <w:rPr>
          <w:rFonts w:ascii="Times New Roman" w:eastAsia="Times New Roman" w:hAnsi="Times New Roman" w:cs="Times New Roman"/>
          <w:bCs/>
          <w:i/>
          <w:iCs/>
          <w:sz w:val="24"/>
          <w:szCs w:val="24"/>
          <w:lang w:val="en-US"/>
        </w:rPr>
        <w:t>Otporu</w:t>
      </w:r>
      <w:r w:rsidRPr="00043170">
        <w:rPr>
          <w:rFonts w:ascii="Times New Roman" w:eastAsia="Times New Roman" w:hAnsi="Times New Roman" w:cs="Times New Roman"/>
          <w:bCs/>
          <w:sz w:val="24"/>
          <w:szCs w:val="24"/>
          <w:lang w:val="en-US"/>
        </w:rPr>
        <w:t> i kasnije nekoliko sitnih ali nezasitih muških političkih starleta.</w:t>
      </w:r>
      <w:r>
        <w:rPr>
          <w:rFonts w:ascii="Times New Roman" w:eastAsia="Times New Roman" w:hAnsi="Times New Roman" w:cs="Times New Roman"/>
          <w:bCs/>
          <w:color w:val="000000"/>
          <w:sz w:val="24"/>
          <w:szCs w:val="24"/>
          <w:lang w:val="en-US"/>
        </w:rPr>
        <w:t xml:space="preserve"> </w:t>
      </w:r>
      <w:r w:rsidRPr="00043170">
        <w:rPr>
          <w:rFonts w:ascii="Times New Roman" w:eastAsia="Times New Roman" w:hAnsi="Times New Roman" w:cs="Times New Roman"/>
          <w:bCs/>
          <w:sz w:val="24"/>
          <w:szCs w:val="24"/>
          <w:lang w:val="en-US"/>
        </w:rPr>
        <w:t>Ipak, jedan zavet je ostao. Zavet Otadžbine, slobode i demokratije. Nušić je napisao da je Otadžbina misao i vera koje su besmrtne. Pre dvadeset godina vera je za tren imala dokaz, a misao dobila svoj oblik... Tako je bilo nekada davno, tada je bilo, biće ponovo... Dok bude srpskog naroda</w:t>
      </w:r>
      <w:r>
        <w:rPr>
          <w:rFonts w:ascii="Times New Roman" w:eastAsia="Times New Roman" w:hAnsi="Times New Roman" w:cs="Times New Roman"/>
          <w:bCs/>
          <w:sz w:val="24"/>
          <w:szCs w:val="24"/>
          <w:lang w:val="en-US"/>
        </w:rPr>
        <w:t>” kaže Čedomir Antić</w:t>
      </w:r>
      <w:r w:rsidRPr="00043170">
        <w:rPr>
          <w:rFonts w:ascii="Times New Roman" w:eastAsia="Times New Roman" w:hAnsi="Times New Roman" w:cs="Times New Roman"/>
          <w:bCs/>
          <w:sz w:val="24"/>
          <w:szCs w:val="24"/>
          <w:lang w:val="en-US"/>
        </w:rPr>
        <w:t>.</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Pr="00F82678" w:rsidRDefault="003071E7" w:rsidP="003071E7">
      <w:pPr>
        <w:spacing w:after="0" w:line="240" w:lineRule="auto"/>
        <w:jc w:val="center"/>
        <w:rPr>
          <w:rFonts w:ascii="Times New Roman" w:eastAsia="Times New Roman" w:hAnsi="Times New Roman" w:cs="Times New Roman"/>
          <w:b/>
          <w:bCs/>
          <w:color w:val="0000CC"/>
          <w:sz w:val="28"/>
          <w:szCs w:val="24"/>
          <w:lang w:val="en-US"/>
        </w:rPr>
      </w:pPr>
      <w:r w:rsidRPr="00F82678">
        <w:rPr>
          <w:rFonts w:ascii="Times New Roman" w:eastAsia="Times New Roman" w:hAnsi="Times New Roman" w:cs="Times New Roman"/>
          <w:b/>
          <w:bCs/>
          <w:color w:val="0000CC"/>
          <w:sz w:val="28"/>
          <w:szCs w:val="24"/>
          <w:lang w:val="en-US"/>
        </w:rPr>
        <w:t>Niče novi dečiji hotel na Goču</w:t>
      </w:r>
    </w:p>
    <w:p w:rsidR="003071E7" w:rsidRDefault="003071E7" w:rsidP="003071E7">
      <w:pPr>
        <w:spacing w:after="0" w:line="240" w:lineRule="auto"/>
        <w:jc w:val="both"/>
        <w:rPr>
          <w:rFonts w:ascii="Times New Roman" w:eastAsia="Times New Roman" w:hAnsi="Times New Roman" w:cs="Times New Roman"/>
          <w:bCs/>
          <w:sz w:val="24"/>
          <w:szCs w:val="24"/>
          <w:lang w:val="en-US"/>
        </w:rPr>
      </w:pPr>
    </w:p>
    <w:p w:rsidR="003071E7" w:rsidRDefault="003071E7" w:rsidP="003071E7">
      <w:pPr>
        <w:spacing w:after="0" w:line="240" w:lineRule="auto"/>
        <w:ind w:firstLine="720"/>
        <w:jc w:val="both"/>
        <w:rPr>
          <w:rFonts w:ascii="Times New Roman" w:eastAsia="Times New Roman" w:hAnsi="Times New Roman" w:cs="Times New Roman"/>
          <w:bCs/>
          <w:sz w:val="24"/>
          <w:szCs w:val="24"/>
          <w:lang w:val="en-US"/>
        </w:rPr>
      </w:pPr>
      <w:r w:rsidRPr="00043170">
        <w:rPr>
          <w:rFonts w:ascii="Times New Roman" w:eastAsia="Times New Roman" w:hAnsi="Times New Roman" w:cs="Times New Roman"/>
          <w:bCs/>
          <w:sz w:val="24"/>
          <w:szCs w:val="24"/>
          <w:lang w:val="en-US"/>
        </w:rPr>
        <w:lastRenderedPageBreak/>
        <w:t>Na Goču, planini udaljenoj petnaestak kilometara od Kraljeva, pri kraju su građevinski radovi na novom, dečijem hotelu. Taj objekat imaće 120 ležajeva i namenjen je deci, đacima predškolskog uzrasta i osnovcima, koji bi ovde trebalo da borave tokom rekreativne nastave. Grad Kraljevo samo u gradnju objekta ulaže oko 80 miliona dinara i to od nedavno podignutog kredita.</w:t>
      </w:r>
      <w:r>
        <w:rPr>
          <w:rFonts w:ascii="Times New Roman" w:eastAsia="Times New Roman" w:hAnsi="Times New Roman" w:cs="Times New Roman"/>
          <w:bCs/>
          <w:sz w:val="24"/>
          <w:szCs w:val="24"/>
          <w:lang w:val="en-US"/>
        </w:rPr>
        <w:t xml:space="preserve"> </w:t>
      </w:r>
      <w:r w:rsidRPr="00043170">
        <w:rPr>
          <w:rFonts w:ascii="Times New Roman" w:eastAsia="Times New Roman" w:hAnsi="Times New Roman" w:cs="Times New Roman"/>
          <w:bCs/>
          <w:sz w:val="24"/>
          <w:szCs w:val="24"/>
          <w:lang w:val="en-US"/>
        </w:rPr>
        <w:t>– Gradnja je započeta početkom aprila ove godine, a predviđeno je da se okonča krajem ovog meseca. Međutim, biće tu prekoračenja roka, pa je bolje reći da će hotel sigurno biti završen do kraja ove godine – objašnjava nam Slađana Čorbić, direktorka Dečijeg odmarališta „Goč“, koje će ovim hotelom gazdovati i organizovati boravak dece. Dok se ovaj hotel gradi, ne prekida se ponuda školama za pomenuti boravak dece, jer se u okviru ove ustanove nalazi se i hotel „Dobre vode“, koji je ranijih godina kupio grad Kraljevo, i sa stotinu ležajeva u njemu, pa će ukupni smeštajni kapaciteti namenjeni deci biti oko 220 kreveta. Direktorka Čorbić nam još objašnjava da je planirano i podizanje modernije uspinjače, produžetak i uređenje novih dečijih staza za skijanje i sankanje.</w:t>
      </w:r>
    </w:p>
    <w:p w:rsidR="00F82678" w:rsidRDefault="003071E7" w:rsidP="00F82678">
      <w:pPr>
        <w:spacing w:after="0" w:line="240" w:lineRule="auto"/>
        <w:ind w:firstLine="720"/>
        <w:jc w:val="both"/>
        <w:rPr>
          <w:rFonts w:ascii="Times New Roman" w:eastAsia="Times New Roman" w:hAnsi="Times New Roman" w:cs="Times New Roman"/>
          <w:bCs/>
          <w:sz w:val="24"/>
          <w:szCs w:val="24"/>
          <w:lang w:val="en-US"/>
        </w:rPr>
      </w:pPr>
      <w:r w:rsidRPr="00043170">
        <w:rPr>
          <w:rFonts w:ascii="Times New Roman" w:eastAsia="Times New Roman" w:hAnsi="Times New Roman" w:cs="Times New Roman"/>
          <w:bCs/>
          <w:sz w:val="24"/>
          <w:szCs w:val="24"/>
          <w:lang w:val="en-US"/>
        </w:rPr>
        <w:t>Inače, Goč sa oko hiljadu i stotinu metara nadmorske visine uvek je bio „dečija“ planina u pogledu zimskih sportova i zimski centar za učenje prvih skijaških veština. No, i kad se sve ove investicije realizuju, opravdano je strahovanje i sumnja da li će oni koji odlučuju, a reč je o roditeljima, nastavnicima i direktorima škola u Kraljevu, osnovce upućivati na „svoju“ i najbližu planinu. Kako kažu, minulih godina je, ipak, više dece iz ovog grada, prema tom programu škole u prirodi, boravilo na Zlatiboru, Kopaoniku, Tari... nego na Goču. Plaćali su roditelji i duplo višu cenu od „gočke“, koja je svega sedam hiljada dinara za boravak deteta od sedam dana, pošto još toliko novca plaća grad.</w:t>
      </w:r>
      <w:r>
        <w:rPr>
          <w:rFonts w:ascii="Times New Roman" w:eastAsia="Times New Roman" w:hAnsi="Times New Roman" w:cs="Times New Roman"/>
          <w:bCs/>
          <w:sz w:val="24"/>
          <w:szCs w:val="24"/>
          <w:lang w:val="en-US"/>
        </w:rPr>
        <w:t xml:space="preserve"> </w:t>
      </w:r>
      <w:r w:rsidRPr="00043170">
        <w:rPr>
          <w:rFonts w:ascii="Times New Roman" w:eastAsia="Times New Roman" w:hAnsi="Times New Roman" w:cs="Times New Roman"/>
          <w:bCs/>
          <w:sz w:val="24"/>
          <w:szCs w:val="24"/>
          <w:lang w:val="en-US"/>
        </w:rPr>
        <w:t>Nije ni to bila smetnja za odlazak na druge planine, pa su od 21 osnovne škole na ovom području đaci iz svega sedam redovno posećivali Goč. U donošenju odluka nastavnici i direktori tvrde da tu glavni reč vode roditelji, a ovi nam predočavaju sasvim suprotno, uz tvrdnje da su presudne sitne privilegije od turističkih organizacija za direktore škola i profesore.</w:t>
      </w:r>
      <w:r>
        <w:rPr>
          <w:rFonts w:ascii="Times New Roman" w:eastAsia="Times New Roman" w:hAnsi="Times New Roman" w:cs="Times New Roman"/>
          <w:bCs/>
          <w:sz w:val="24"/>
          <w:szCs w:val="24"/>
          <w:lang w:val="en-US"/>
        </w:rPr>
        <w:t xml:space="preserve"> </w:t>
      </w:r>
      <w:r w:rsidRPr="00043170">
        <w:rPr>
          <w:rFonts w:ascii="Times New Roman" w:eastAsia="Times New Roman" w:hAnsi="Times New Roman" w:cs="Times New Roman"/>
          <w:bCs/>
          <w:sz w:val="24"/>
          <w:szCs w:val="24"/>
          <w:lang w:val="en-US"/>
        </w:rPr>
        <w:t>Valjda će, uz ove još bolje uslove i znatna ulaganja, Goč kao „domaća“ planina, ipak, biti privlačniji i roditeljima, i kraljevačkim đacima i – profesorima. Mada bi ih na to, bar preporuko</w:t>
      </w:r>
      <w:r w:rsidR="00F82678">
        <w:rPr>
          <w:rFonts w:ascii="Times New Roman" w:eastAsia="Times New Roman" w:hAnsi="Times New Roman" w:cs="Times New Roman"/>
          <w:bCs/>
          <w:sz w:val="24"/>
          <w:szCs w:val="24"/>
          <w:lang w:val="en-US"/>
        </w:rPr>
        <w:t>m, morala „podsećati“ i lokalna.</w:t>
      </w:r>
    </w:p>
    <w:p w:rsidR="00F82678" w:rsidRDefault="00F82678" w:rsidP="00F82678">
      <w:pPr>
        <w:spacing w:after="0" w:line="240" w:lineRule="auto"/>
        <w:jc w:val="both"/>
        <w:rPr>
          <w:rFonts w:ascii="Times New Roman" w:eastAsia="Times New Roman" w:hAnsi="Times New Roman" w:cs="Times New Roman"/>
          <w:bCs/>
          <w:sz w:val="24"/>
          <w:szCs w:val="24"/>
          <w:lang w:val="en-US"/>
        </w:rPr>
      </w:pPr>
    </w:p>
    <w:p w:rsidR="003071E7" w:rsidRPr="00AF18E0" w:rsidRDefault="003071E7" w:rsidP="003071E7">
      <w:pPr>
        <w:spacing w:after="0" w:line="240" w:lineRule="auto"/>
        <w:jc w:val="center"/>
        <w:rPr>
          <w:rFonts w:ascii="Times New Roman" w:eastAsia="Times New Roman" w:hAnsi="Times New Roman" w:cs="Times New Roman"/>
          <w:b/>
          <w:bCs/>
          <w:color w:val="0000CC"/>
          <w:sz w:val="28"/>
          <w:szCs w:val="24"/>
          <w:lang w:val="en-US"/>
        </w:rPr>
      </w:pPr>
      <w:r w:rsidRPr="00AF18E0">
        <w:rPr>
          <w:rFonts w:ascii="Times New Roman" w:eastAsia="Times New Roman" w:hAnsi="Times New Roman" w:cs="Times New Roman"/>
          <w:b/>
          <w:bCs/>
          <w:color w:val="0000CC"/>
          <w:sz w:val="28"/>
          <w:szCs w:val="24"/>
          <w:lang w:val="en-US"/>
        </w:rPr>
        <w:t>Devojčica (7) iz Subotice čeka lečenje u Italiji</w:t>
      </w:r>
    </w:p>
    <w:p w:rsidR="003071E7" w:rsidRDefault="003071E7" w:rsidP="003071E7">
      <w:pPr>
        <w:spacing w:after="0" w:line="240" w:lineRule="auto"/>
        <w:rPr>
          <w:rFonts w:ascii="Times New Roman" w:eastAsia="Times New Roman" w:hAnsi="Times New Roman" w:cs="Times New Roman"/>
          <w:bCs/>
          <w:sz w:val="24"/>
          <w:szCs w:val="24"/>
          <w:lang w:val="en-US"/>
        </w:rPr>
      </w:pPr>
    </w:p>
    <w:p w:rsidR="003071E7" w:rsidRPr="00AF18E0" w:rsidRDefault="003071E7" w:rsidP="003071E7">
      <w:pPr>
        <w:spacing w:after="0" w:line="240" w:lineRule="auto"/>
        <w:ind w:firstLine="720"/>
        <w:jc w:val="both"/>
        <w:rPr>
          <w:rFonts w:ascii="Times New Roman" w:eastAsia="Times New Roman" w:hAnsi="Times New Roman" w:cs="Times New Roman"/>
          <w:bCs/>
          <w:sz w:val="24"/>
          <w:szCs w:val="24"/>
          <w:lang w:val="en-US"/>
        </w:rPr>
      </w:pPr>
      <w:r w:rsidRPr="00AF18E0">
        <w:rPr>
          <w:rFonts w:ascii="Times New Roman" w:eastAsia="Times New Roman" w:hAnsi="Times New Roman" w:cs="Times New Roman"/>
          <w:bCs/>
          <w:noProof/>
          <w:sz w:val="24"/>
          <w:szCs w:val="24"/>
          <w:lang w:eastAsia="sr-Latn-RS"/>
        </w:rPr>
        <w:drawing>
          <wp:anchor distT="0" distB="0" distL="114300" distR="114300" simplePos="0" relativeHeight="251685888" behindDoc="1" locked="0" layoutInCell="1" allowOverlap="1" wp14:anchorId="2D92D808" wp14:editId="75766F8A">
            <wp:simplePos x="0" y="0"/>
            <wp:positionH relativeFrom="column">
              <wp:posOffset>4375785</wp:posOffset>
            </wp:positionH>
            <wp:positionV relativeFrom="paragraph">
              <wp:posOffset>222250</wp:posOffset>
            </wp:positionV>
            <wp:extent cx="1701165" cy="1133475"/>
            <wp:effectExtent l="0" t="0" r="0" b="9525"/>
            <wp:wrapTight wrapText="bothSides">
              <wp:wrapPolygon edited="0">
                <wp:start x="0" y="0"/>
                <wp:lineTo x="0" y="21418"/>
                <wp:lineTo x="21286" y="21418"/>
                <wp:lineTo x="21286" y="0"/>
                <wp:lineTo x="0" y="0"/>
              </wp:wrapPolygon>
            </wp:wrapTight>
            <wp:docPr id="35" name="Picture 35" descr="Iva sa majkom Snežan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va sa majkom Snežanom"/>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0116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18E0">
        <w:rPr>
          <w:rFonts w:ascii="Times New Roman" w:eastAsia="Times New Roman" w:hAnsi="Times New Roman" w:cs="Times New Roman"/>
          <w:bCs/>
          <w:sz w:val="24"/>
          <w:szCs w:val="24"/>
          <w:lang w:val="en-US"/>
        </w:rPr>
        <w:t>Iva je veliki borac i svojom energijom nam svima daje snagu, kaže Snežana Zvekić, majka male Ive (7) koja boluje od leukemije i neophodna joj je transplantacija koštane srži koja treba da se uradi u Bolonji.</w:t>
      </w:r>
      <w:r>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Za lečenje male Subotičanke u inostranstvu, koje košta najmanje 90.000 evra, do sada je raznim humanitarnim akcijama prikupljeno i donirano 35.000 evra, zbog čega je potrebno u što kraćem roku sakupiti još 60.000 evra.</w:t>
      </w:r>
      <w:r>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Hrabroj devojčici je bolest dijagnostifikovana u aprilu, a roditeljima je rečeno da je za ulazak u kliniku i početak traženja donora neophodno da uplate polovinu od 90.000 evra, mada taj iznos nije konačan.</w:t>
      </w:r>
      <w:r w:rsidRPr="00AF18E0">
        <w:rPr>
          <w:rFonts w:ascii="inherit" w:eastAsia="Times New Roman" w:hAnsi="inherit" w:cs="Times New Roman"/>
          <w:color w:val="000000"/>
          <w:sz w:val="23"/>
          <w:szCs w:val="23"/>
          <w:lang w:val="en-US"/>
        </w:rPr>
        <w:t xml:space="preserve"> </w:t>
      </w:r>
      <w:r w:rsidRPr="00AF18E0">
        <w:rPr>
          <w:rFonts w:ascii="Times New Roman" w:eastAsia="Times New Roman" w:hAnsi="Times New Roman" w:cs="Times New Roman"/>
          <w:bCs/>
          <w:sz w:val="24"/>
          <w:szCs w:val="24"/>
          <w:lang w:val="en-US"/>
        </w:rPr>
        <w:t>Za pomoć Ivi se može poslati SMS na broj 3030 sa tekstom 201, dok za donacije iz Švajcarske treba poslati "human201" na broj 455. Porodica Zvekić ima namenski račun putem humanitarne fondacije "Budi human - Aleksandar Šapić" i dinarske uplate se primaju na 160-449162-17, dok je devizni račun 00-540-0001653.8 (IBAN RS35160005400001653850).</w:t>
      </w:r>
    </w:p>
    <w:p w:rsidR="003071E7" w:rsidRDefault="003071E7" w:rsidP="003071E7">
      <w:pPr>
        <w:spacing w:after="0" w:line="240" w:lineRule="auto"/>
        <w:rPr>
          <w:rFonts w:ascii="Times New Roman" w:eastAsia="Times New Roman" w:hAnsi="Times New Roman" w:cs="Times New Roman"/>
          <w:bCs/>
          <w:sz w:val="24"/>
          <w:szCs w:val="24"/>
          <w:lang w:val="en-US"/>
        </w:rPr>
      </w:pPr>
    </w:p>
    <w:p w:rsidR="003071E7" w:rsidRPr="00F82678" w:rsidRDefault="003071E7" w:rsidP="003071E7">
      <w:pPr>
        <w:spacing w:after="0" w:line="240" w:lineRule="auto"/>
        <w:jc w:val="center"/>
        <w:rPr>
          <w:rFonts w:ascii="Times New Roman" w:eastAsia="Times New Roman" w:hAnsi="Times New Roman" w:cs="Times New Roman"/>
          <w:b/>
          <w:bCs/>
          <w:color w:val="0000CC"/>
          <w:sz w:val="28"/>
          <w:szCs w:val="24"/>
          <w:lang w:val="en-US"/>
        </w:rPr>
      </w:pPr>
      <w:r w:rsidRPr="00F82678">
        <w:rPr>
          <w:rFonts w:ascii="Times New Roman" w:eastAsia="Times New Roman" w:hAnsi="Times New Roman" w:cs="Times New Roman"/>
          <w:b/>
          <w:bCs/>
          <w:color w:val="0000CC"/>
          <w:sz w:val="28"/>
          <w:szCs w:val="24"/>
          <w:lang w:val="en-US"/>
        </w:rPr>
        <w:t>U Parizu operisana Sofija Nikolić</w:t>
      </w:r>
    </w:p>
    <w:p w:rsidR="003071E7" w:rsidRDefault="003071E7" w:rsidP="003071E7">
      <w:pPr>
        <w:spacing w:after="0" w:line="240" w:lineRule="auto"/>
        <w:rPr>
          <w:rFonts w:ascii="Times New Roman" w:eastAsia="Times New Roman" w:hAnsi="Times New Roman" w:cs="Times New Roman"/>
          <w:bCs/>
          <w:sz w:val="24"/>
          <w:szCs w:val="24"/>
          <w:lang w:val="en-US"/>
        </w:rPr>
      </w:pPr>
    </w:p>
    <w:p w:rsidR="00F82678" w:rsidRDefault="003071E7" w:rsidP="00F82678">
      <w:pPr>
        <w:spacing w:after="0" w:line="240" w:lineRule="auto"/>
        <w:ind w:firstLine="720"/>
        <w:jc w:val="both"/>
        <w:rPr>
          <w:rFonts w:ascii="Times New Roman" w:eastAsia="Times New Roman" w:hAnsi="Times New Roman" w:cs="Times New Roman"/>
          <w:bCs/>
          <w:sz w:val="24"/>
          <w:szCs w:val="24"/>
          <w:lang w:val="en-US"/>
        </w:rPr>
      </w:pPr>
      <w:r w:rsidRPr="00AF18E0">
        <w:rPr>
          <w:rFonts w:ascii="Times New Roman" w:eastAsia="Times New Roman" w:hAnsi="Times New Roman" w:cs="Times New Roman"/>
          <w:bCs/>
          <w:sz w:val="24"/>
          <w:szCs w:val="24"/>
          <w:lang w:val="en-US"/>
        </w:rPr>
        <w:t>Jedoipogodišnja devojčica Sofija Nikolić, koja od rođenja ima anomaliju na dušniku i jednjaku, operisana je u Parizu, a ishod operacije koja je trajala deset sati biće poznat u narednih mesec dana.</w:t>
      </w:r>
      <w:r w:rsidR="00F82678">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rPr>
        <w:t>Sofija je operisana. Intervencija je trajala 10 sati. Svaki dan je dalja borba. Za 25-30 dana ćemo znati ishod operacije. Hvala na podršci!</w:t>
      </w:r>
      <w:r w:rsidR="00F82678">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Ovu vest je sa građanima podelio njen otac Dejan Nikolić, koji se na svom tviter nalogu zahvalio svima na podršci.</w:t>
      </w:r>
      <w:r w:rsidR="00F82678">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 xml:space="preserve">- Sofija je operisana. </w:t>
      </w:r>
      <w:r w:rsidRPr="00AF18E0">
        <w:rPr>
          <w:rFonts w:ascii="Times New Roman" w:eastAsia="Times New Roman" w:hAnsi="Times New Roman" w:cs="Times New Roman"/>
          <w:bCs/>
          <w:sz w:val="24"/>
          <w:szCs w:val="24"/>
          <w:lang w:val="en-US"/>
        </w:rPr>
        <w:lastRenderedPageBreak/>
        <w:t>Intervencija je trajala 10 sati. Svaki dan je dalja borba. Za 25-30 dana ćemo znati ishod operacije. Hvala na</w:t>
      </w:r>
      <w:r w:rsidR="00F82678">
        <w:rPr>
          <w:rFonts w:ascii="Times New Roman" w:eastAsia="Times New Roman" w:hAnsi="Times New Roman" w:cs="Times New Roman"/>
          <w:bCs/>
          <w:sz w:val="24"/>
          <w:szCs w:val="24"/>
          <w:lang w:val="en-US"/>
        </w:rPr>
        <w:t xml:space="preserve"> podršci - napisao je Nikolić </w:t>
      </w:r>
      <w:r w:rsidRPr="00AF18E0">
        <w:rPr>
          <w:rFonts w:ascii="Times New Roman" w:eastAsia="Times New Roman" w:hAnsi="Times New Roman" w:cs="Times New Roman"/>
          <w:bCs/>
          <w:sz w:val="24"/>
          <w:szCs w:val="24"/>
          <w:lang w:val="en-US"/>
        </w:rPr>
        <w:t>Sofija Nikolić od rođenja ima anomaliju na dušniku i jednjaku, i za izlečenje joj je bila potrebna operacija koja je koštala 122.000 evra.</w:t>
      </w:r>
      <w:r w:rsidR="00F82678">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Ovo je samo jedna od desetak operacija koje je Sofija imala od rođenja, od kojih je čak sedam obavljeno za samo godinu dana.</w:t>
      </w:r>
    </w:p>
    <w:p w:rsidR="003071E7" w:rsidRPr="00AF18E0" w:rsidRDefault="003071E7" w:rsidP="00F82678">
      <w:pPr>
        <w:spacing w:after="0" w:line="240" w:lineRule="auto"/>
        <w:ind w:firstLine="720"/>
        <w:jc w:val="both"/>
        <w:rPr>
          <w:rFonts w:ascii="Times New Roman" w:eastAsia="Times New Roman" w:hAnsi="Times New Roman" w:cs="Times New Roman"/>
          <w:bCs/>
          <w:sz w:val="24"/>
          <w:szCs w:val="24"/>
          <w:lang w:val="en-US"/>
        </w:rPr>
      </w:pPr>
      <w:r w:rsidRPr="00AF18E0">
        <w:rPr>
          <w:rFonts w:ascii="Times New Roman" w:eastAsia="Times New Roman" w:hAnsi="Times New Roman" w:cs="Times New Roman"/>
          <w:bCs/>
          <w:sz w:val="24"/>
          <w:szCs w:val="24"/>
          <w:lang w:val="en-US"/>
        </w:rPr>
        <w:t>Borba za izlečenje Sofije Nikolić stigla i do Skupštine Srbije, i to tako što je poslanik SNS Marijan Rističević rekao da je akcija prikupljanja novca za njeno lečenje ustvari skupljanje donacija za kampanju Demokratske stranke.</w:t>
      </w:r>
      <w:r w:rsidR="00F82678">
        <w:rPr>
          <w:rFonts w:ascii="Times New Roman" w:eastAsia="Times New Roman" w:hAnsi="Times New Roman" w:cs="Times New Roman"/>
          <w:bCs/>
          <w:sz w:val="24"/>
          <w:szCs w:val="24"/>
          <w:lang w:val="en-US"/>
        </w:rPr>
        <w:t xml:space="preserve"> </w:t>
      </w:r>
      <w:r w:rsidRPr="00AF18E0">
        <w:rPr>
          <w:rFonts w:ascii="Times New Roman" w:eastAsia="Times New Roman" w:hAnsi="Times New Roman" w:cs="Times New Roman"/>
          <w:bCs/>
          <w:sz w:val="24"/>
          <w:szCs w:val="24"/>
          <w:lang w:val="en-US"/>
        </w:rPr>
        <w:t>Sofijin otac Dejan, je poslanik DS u srpskom parlamentu.</w:t>
      </w:r>
    </w:p>
    <w:p w:rsidR="00351142" w:rsidRDefault="00351142" w:rsidP="00351142">
      <w:pPr>
        <w:spacing w:after="0" w:line="240" w:lineRule="auto"/>
        <w:jc w:val="both"/>
        <w:rPr>
          <w:rFonts w:ascii="Times New Roman" w:eastAsia="Times New Roman" w:hAnsi="Times New Roman" w:cs="Times New Roman"/>
          <w:bCs/>
          <w:sz w:val="24"/>
          <w:szCs w:val="24"/>
          <w:lang w:val="en-US"/>
        </w:rPr>
      </w:pPr>
    </w:p>
    <w:p w:rsidR="00351142" w:rsidRPr="00351142" w:rsidRDefault="00351142" w:rsidP="00351142">
      <w:pPr>
        <w:spacing w:after="0" w:line="240" w:lineRule="auto"/>
        <w:jc w:val="center"/>
        <w:rPr>
          <w:rFonts w:ascii="Times New Roman" w:eastAsia="Times New Roman" w:hAnsi="Times New Roman" w:cs="Times New Roman"/>
          <w:b/>
          <w:bCs/>
          <w:color w:val="0000CC"/>
          <w:sz w:val="28"/>
          <w:szCs w:val="24"/>
          <w:lang w:val="en-US"/>
        </w:rPr>
      </w:pPr>
      <w:r w:rsidRPr="00351142">
        <w:rPr>
          <w:rFonts w:ascii="Times New Roman" w:eastAsia="Times New Roman" w:hAnsi="Times New Roman" w:cs="Times New Roman"/>
          <w:b/>
          <w:bCs/>
          <w:color w:val="0000CC"/>
          <w:sz w:val="28"/>
          <w:szCs w:val="24"/>
          <w:lang w:val="en-US"/>
        </w:rPr>
        <w:t>Last News: Mala Sofija skinuta sa aparata</w:t>
      </w:r>
    </w:p>
    <w:p w:rsidR="00351142" w:rsidRDefault="00351142" w:rsidP="00351142">
      <w:pPr>
        <w:spacing w:after="0" w:line="240" w:lineRule="auto"/>
        <w:jc w:val="both"/>
        <w:rPr>
          <w:rFonts w:ascii="Times New Roman" w:eastAsia="Times New Roman" w:hAnsi="Times New Roman" w:cs="Times New Roman"/>
          <w:bCs/>
          <w:sz w:val="24"/>
          <w:szCs w:val="24"/>
          <w:lang w:val="en-US"/>
        </w:rPr>
      </w:pPr>
    </w:p>
    <w:p w:rsidR="00351142" w:rsidRDefault="00351142" w:rsidP="00351142">
      <w:pPr>
        <w:spacing w:after="0" w:line="240" w:lineRule="auto"/>
        <w:ind w:firstLine="720"/>
        <w:jc w:val="both"/>
        <w:rPr>
          <w:rFonts w:ascii="Times New Roman" w:eastAsia="Times New Roman" w:hAnsi="Times New Roman" w:cs="Times New Roman"/>
          <w:bCs/>
          <w:sz w:val="24"/>
          <w:szCs w:val="24"/>
          <w:lang w:val="en-US"/>
        </w:rPr>
      </w:pPr>
      <w:r w:rsidRPr="00351142">
        <w:rPr>
          <w:rFonts w:ascii="Times New Roman" w:eastAsia="Times New Roman" w:hAnsi="Times New Roman" w:cs="Times New Roman"/>
          <w:bCs/>
          <w:sz w:val="24"/>
          <w:szCs w:val="24"/>
          <w:lang w:val="en-US"/>
        </w:rPr>
        <w:t>Dobre vesti iz Pariza. Nakon teške i komplikovane desetočasovne operacije, mala Sofija Nikolić (2) skinuta je sa aparata.</w:t>
      </w:r>
      <w:r>
        <w:rPr>
          <w:rFonts w:ascii="Times New Roman" w:eastAsia="Times New Roman" w:hAnsi="Times New Roman" w:cs="Times New Roman"/>
          <w:bCs/>
          <w:sz w:val="24"/>
          <w:szCs w:val="24"/>
          <w:lang w:val="en-US"/>
        </w:rPr>
        <w:t xml:space="preserve"> </w:t>
      </w:r>
      <w:r w:rsidRPr="00351142">
        <w:rPr>
          <w:rFonts w:ascii="Times New Roman" w:eastAsia="Times New Roman" w:hAnsi="Times New Roman" w:cs="Times New Roman"/>
          <w:bCs/>
          <w:sz w:val="24"/>
          <w:szCs w:val="24"/>
          <w:lang w:val="en-US"/>
        </w:rPr>
        <w:t>Devojčica za koju se borila cela Srbija je na reanimaciji u pariskoj bolnici „Neker“ i u toku je jako težak postoperativni tok. Nisu joj još skinuti drenovi, kateteri...</w:t>
      </w:r>
      <w:r>
        <w:rPr>
          <w:rFonts w:ascii="Times New Roman" w:eastAsia="Times New Roman" w:hAnsi="Times New Roman" w:cs="Times New Roman"/>
          <w:bCs/>
          <w:sz w:val="24"/>
          <w:szCs w:val="24"/>
          <w:lang w:val="en-US"/>
        </w:rPr>
        <w:t xml:space="preserve"> </w:t>
      </w:r>
      <w:r w:rsidRPr="00351142">
        <w:rPr>
          <w:rFonts w:ascii="Times New Roman" w:eastAsia="Times New Roman" w:hAnsi="Times New Roman" w:cs="Times New Roman"/>
          <w:bCs/>
          <w:sz w:val="24"/>
          <w:szCs w:val="24"/>
          <w:lang w:val="en-US"/>
        </w:rPr>
        <w:t>Sofijini roditelji, majka Bojana i otac Dejan, danonoćno paze na nju.</w:t>
      </w:r>
      <w:r>
        <w:rPr>
          <w:rFonts w:ascii="Times New Roman" w:eastAsia="Times New Roman" w:hAnsi="Times New Roman" w:cs="Times New Roman"/>
          <w:bCs/>
          <w:sz w:val="24"/>
          <w:szCs w:val="24"/>
          <w:lang w:val="en-US"/>
        </w:rPr>
        <w:t xml:space="preserve"> </w:t>
      </w:r>
      <w:r w:rsidRPr="00351142">
        <w:rPr>
          <w:rFonts w:ascii="Times New Roman" w:eastAsia="Times New Roman" w:hAnsi="Times New Roman" w:cs="Times New Roman"/>
          <w:bCs/>
          <w:sz w:val="24"/>
          <w:szCs w:val="24"/>
          <w:lang w:val="en-US"/>
        </w:rPr>
        <w:t>Bojana je u razgovoru za „Blic“ ispričala da su francuski lekari korektni prema njima i da su dozvolili da po jedan roditelj uvek bude pored deteta, tako je majka uz Sofiju od šest ujutru do 23 časa, a otac od 23 do šest ujutru.</w:t>
      </w:r>
      <w:r>
        <w:rPr>
          <w:rFonts w:ascii="Times New Roman" w:eastAsia="Times New Roman" w:hAnsi="Times New Roman" w:cs="Times New Roman"/>
          <w:bCs/>
          <w:sz w:val="24"/>
          <w:szCs w:val="24"/>
          <w:lang w:val="en-US"/>
        </w:rPr>
        <w:t xml:space="preserve"> </w:t>
      </w:r>
      <w:r w:rsidRPr="00351142">
        <w:rPr>
          <w:rFonts w:ascii="Times New Roman" w:eastAsia="Times New Roman" w:hAnsi="Times New Roman" w:cs="Times New Roman"/>
          <w:bCs/>
          <w:sz w:val="24"/>
          <w:szCs w:val="24"/>
          <w:lang w:val="en-US"/>
        </w:rPr>
        <w:t>- Čuvamo je naizmenično na odeljenju za reanimaciju, kao što to radimo i kada smo kod kuće. Zasada sam srećna što je naša mezimica preživela desetočasovnu operaciju, tokom koje su joj otvarali grudni koš, uzimali deo srčane maramice da bi se zatvorile fistule, dela sternuma da bi ojačali larinks... Ona je naše čudo u koje verujemo - priča majka.</w:t>
      </w:r>
      <w:r>
        <w:rPr>
          <w:rFonts w:ascii="Times New Roman" w:eastAsia="Times New Roman" w:hAnsi="Times New Roman" w:cs="Times New Roman"/>
          <w:bCs/>
          <w:sz w:val="24"/>
          <w:szCs w:val="24"/>
          <w:lang w:val="en-US"/>
        </w:rPr>
        <w:t xml:space="preserve"> </w:t>
      </w:r>
    </w:p>
    <w:p w:rsidR="00351142" w:rsidRPr="00351142" w:rsidRDefault="00351142" w:rsidP="00351142">
      <w:pPr>
        <w:spacing w:after="0" w:line="240" w:lineRule="auto"/>
        <w:ind w:firstLine="720"/>
        <w:jc w:val="both"/>
        <w:rPr>
          <w:rFonts w:ascii="Times New Roman" w:eastAsia="Times New Roman" w:hAnsi="Times New Roman" w:cs="Times New Roman"/>
          <w:bCs/>
          <w:sz w:val="24"/>
          <w:szCs w:val="24"/>
          <w:lang w:val="en-US"/>
        </w:rPr>
      </w:pPr>
      <w:r w:rsidRPr="00351142">
        <w:rPr>
          <w:rFonts w:ascii="Times New Roman" w:eastAsia="Times New Roman" w:hAnsi="Times New Roman" w:cs="Times New Roman"/>
          <w:bCs/>
          <w:sz w:val="24"/>
          <w:szCs w:val="24"/>
          <w:lang w:val="en-US"/>
        </w:rPr>
        <w:t>Lekari u čuvenoj bolnici u Parizu uradili su i ovog puta sve što su mogli kako bi opet zatvorili fistule, a Sofija konačno mogla da kao i njeni vršnjaci uživa u detinjstvu.</w:t>
      </w:r>
      <w:r>
        <w:rPr>
          <w:rFonts w:ascii="Times New Roman" w:eastAsia="Times New Roman" w:hAnsi="Times New Roman" w:cs="Times New Roman"/>
          <w:bCs/>
          <w:sz w:val="24"/>
          <w:szCs w:val="24"/>
          <w:lang w:val="en-US"/>
        </w:rPr>
        <w:t xml:space="preserve"> </w:t>
      </w:r>
      <w:r w:rsidRPr="00351142">
        <w:rPr>
          <w:rFonts w:ascii="Times New Roman" w:eastAsia="Times New Roman" w:hAnsi="Times New Roman" w:cs="Times New Roman"/>
          <w:bCs/>
          <w:sz w:val="24"/>
          <w:szCs w:val="24"/>
          <w:lang w:val="en-US"/>
        </w:rPr>
        <w:t>Majka devojčice kaže da će u Francuskoj prema prvim procenama ostati 40 dana, ali koliko će to zaista biti, niko precizno ne može da im kaže.</w:t>
      </w:r>
    </w:p>
    <w:p w:rsidR="003071E7" w:rsidRPr="005E3C90" w:rsidRDefault="003071E7" w:rsidP="003071E7">
      <w:pPr>
        <w:spacing w:after="0" w:line="240" w:lineRule="auto"/>
        <w:jc w:val="both"/>
        <w:rPr>
          <w:rFonts w:ascii="Times New Roman" w:eastAsia="Times New Roman" w:hAnsi="Times New Roman" w:cs="Times New Roman"/>
          <w:bCs/>
          <w:sz w:val="24"/>
          <w:szCs w:val="24"/>
          <w:lang w:val="en-US"/>
        </w:rPr>
      </w:pPr>
    </w:p>
    <w:p w:rsidR="00341A40" w:rsidRPr="003071E7" w:rsidRDefault="00341A40" w:rsidP="00341A40">
      <w:pPr>
        <w:spacing w:after="0" w:line="240" w:lineRule="auto"/>
        <w:jc w:val="center"/>
        <w:rPr>
          <w:rFonts w:ascii="Times New Roman" w:eastAsia="Times New Roman" w:hAnsi="Times New Roman" w:cs="Times New Roman"/>
          <w:b/>
          <w:bCs/>
          <w:color w:val="FF0000"/>
          <w:sz w:val="28"/>
          <w:szCs w:val="24"/>
          <w:lang w:val="en-US"/>
        </w:rPr>
      </w:pPr>
      <w:r w:rsidRPr="003071E7">
        <w:rPr>
          <w:rFonts w:ascii="Times New Roman" w:eastAsia="Times New Roman" w:hAnsi="Times New Roman" w:cs="Times New Roman"/>
          <w:b/>
          <w:bCs/>
          <w:color w:val="FF0000"/>
          <w:sz w:val="28"/>
          <w:szCs w:val="24"/>
          <w:lang w:val="en-US"/>
        </w:rPr>
        <w:t>MUP: Nema ukidanja</w:t>
      </w:r>
      <w:r>
        <w:rPr>
          <w:rFonts w:ascii="Times New Roman" w:eastAsia="Times New Roman" w:hAnsi="Times New Roman" w:cs="Times New Roman"/>
          <w:b/>
          <w:bCs/>
          <w:color w:val="FF0000"/>
          <w:sz w:val="28"/>
          <w:szCs w:val="24"/>
          <w:lang w:val="en-US"/>
        </w:rPr>
        <w:t xml:space="preserve"> “Š</w:t>
      </w:r>
      <w:r w:rsidRPr="003071E7">
        <w:rPr>
          <w:rFonts w:ascii="Times New Roman" w:eastAsia="Times New Roman" w:hAnsi="Times New Roman" w:cs="Times New Roman"/>
          <w:b/>
          <w:bCs/>
          <w:color w:val="FF0000"/>
          <w:sz w:val="28"/>
          <w:szCs w:val="24"/>
          <w:lang w:val="en-US"/>
        </w:rPr>
        <w:t>kolskog policajca”</w:t>
      </w:r>
    </w:p>
    <w:p w:rsidR="00341A40" w:rsidRDefault="00341A40" w:rsidP="00341A40">
      <w:pPr>
        <w:spacing w:after="0" w:line="240" w:lineRule="auto"/>
        <w:jc w:val="both"/>
        <w:rPr>
          <w:rFonts w:ascii="Times New Roman" w:eastAsia="Times New Roman" w:hAnsi="Times New Roman" w:cs="Times New Roman"/>
          <w:bCs/>
          <w:sz w:val="24"/>
          <w:szCs w:val="24"/>
          <w:lang w:val="en-US"/>
        </w:rPr>
      </w:pPr>
    </w:p>
    <w:p w:rsidR="00341A40" w:rsidRDefault="00341A40" w:rsidP="00341A4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Navode o potencijalnom ukidanju „Školskog policajca” demantuju u MUP-u. Ističu da policija posebnu pažnju posvećuje zaštiti učenika i škola, u čemu ovaj program ima značajnu ulogu, i planiraju da ga nastave – ne da ga obustave.</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„Školski policajac” je uveden 2002. godine da bi se unapredila bezbednost učenika i škola, sprečilo problematično ponašanje i smanjio broj krivičnih dela u blizini obrazovnih ustanova. U svih 27 policijskih uprava postigao je značajne rezultate. Broj naših službenika angažovanih u školama konstantno je u porastu. Program se nastavlja i u narednoj godini, a planiraju se i druge preventivne mere za poboljšanje bezbednosti đaka i škola – uveravaju u MUP-u.</w:t>
      </w:r>
    </w:p>
    <w:p w:rsidR="00341A40" w:rsidRDefault="00341A40" w:rsidP="00341A4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Procenjuje se da u prestonici više od 85 odsto škola ima video-nadzor, a na republičkom nivou tek oko 40 procenata. U ovoj školskoj godini, prema podacima MUP-a, ukupno 373 školska policajca angažovana su na području 681 škole u Srbiji, a samo u Beogradu 136 policijskih službenika brine o bezbednosti 208 škola. O sigurnosti u zonama škola dodatno vode računa i policajci u patrolama, saobraćajna i kriminalistička policija, kažu u MUP-u, kao i da rad policajaca usmeravaju na osnovu bezbednosne situacije u školskim krugovima koju neprestano prate.</w:t>
      </w:r>
    </w:p>
    <w:p w:rsidR="00341A40" w:rsidRDefault="00341A40" w:rsidP="00341A40">
      <w:pPr>
        <w:spacing w:after="0" w:line="240" w:lineRule="auto"/>
        <w:jc w:val="both"/>
        <w:rPr>
          <w:rFonts w:ascii="Times New Roman" w:eastAsia="Times New Roman" w:hAnsi="Times New Roman" w:cs="Times New Roman"/>
          <w:bCs/>
          <w:sz w:val="24"/>
          <w:szCs w:val="24"/>
          <w:lang w:val="en-US"/>
        </w:rPr>
      </w:pPr>
    </w:p>
    <w:p w:rsidR="00341A40" w:rsidRPr="00DB4757" w:rsidRDefault="00341A40" w:rsidP="00341A40">
      <w:pPr>
        <w:spacing w:after="0" w:line="240" w:lineRule="auto"/>
        <w:jc w:val="center"/>
        <w:rPr>
          <w:rFonts w:ascii="Times New Roman" w:eastAsia="Times New Roman" w:hAnsi="Times New Roman" w:cs="Times New Roman"/>
          <w:b/>
          <w:bCs/>
          <w:color w:val="FF0000"/>
          <w:sz w:val="28"/>
          <w:szCs w:val="24"/>
          <w:lang w:val="en-US"/>
        </w:rPr>
      </w:pPr>
      <w:r w:rsidRPr="00E0704D">
        <w:rPr>
          <w:rFonts w:ascii="Times New Roman" w:eastAsia="Times New Roman" w:hAnsi="Times New Roman" w:cs="Times New Roman"/>
          <w:bCs/>
          <w:sz w:val="24"/>
          <w:szCs w:val="24"/>
          <w:lang w:val="en-US"/>
        </w:rPr>
        <w:t> </w:t>
      </w:r>
      <w:r w:rsidRPr="00DB4757">
        <w:rPr>
          <w:rFonts w:ascii="Times New Roman" w:eastAsia="Times New Roman" w:hAnsi="Times New Roman" w:cs="Times New Roman"/>
          <w:b/>
          <w:bCs/>
          <w:color w:val="FF0000"/>
          <w:sz w:val="28"/>
          <w:szCs w:val="24"/>
          <w:lang w:val="en-US"/>
        </w:rPr>
        <w:t>Privatno obezbeđenje kao alternativa</w:t>
      </w:r>
    </w:p>
    <w:p w:rsidR="00341A40" w:rsidRPr="00DB4757" w:rsidRDefault="00341A40" w:rsidP="00341A40">
      <w:pPr>
        <w:spacing w:after="0" w:line="240" w:lineRule="auto"/>
        <w:jc w:val="both"/>
        <w:rPr>
          <w:rFonts w:ascii="Times New Roman" w:eastAsia="Times New Roman" w:hAnsi="Times New Roman" w:cs="Times New Roman"/>
          <w:bCs/>
          <w:color w:val="FF0000"/>
          <w:sz w:val="24"/>
          <w:szCs w:val="24"/>
          <w:lang w:val="en-US"/>
        </w:rPr>
      </w:pPr>
    </w:p>
    <w:p w:rsidR="00341A40" w:rsidRPr="00E0704D" w:rsidRDefault="00341A40" w:rsidP="00341A4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Ima li dovoljno radnika obezbeđenja kadrih da brinu o sigurnosti škola, kad je od oko 40.000 ljudi koji u Srbiji rade taj posao obaveznu obuku prošlo 11.500, a samo 5.000 dobilo licencu. Obezbeđenje bez licence od prvog januara neće moći da bude angažovano.</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xml:space="preserve">− Nekako funkcionišemo sa dežurnim nastavnicima i učenicima i povremeno školskim policajcem. Značilo bi nam privatno obezbeđenje, ali ko će to da plati? Škola nema sredstava, roditelji učenika nisu imućni, đački dinar nije obavezan. Oko 60.000 mesečno potrebno je za dva službenika. Da rade 10 </w:t>
      </w:r>
      <w:r w:rsidRPr="00E0704D">
        <w:rPr>
          <w:rFonts w:ascii="Times New Roman" w:eastAsia="Times New Roman" w:hAnsi="Times New Roman" w:cs="Times New Roman"/>
          <w:bCs/>
          <w:sz w:val="24"/>
          <w:szCs w:val="24"/>
          <w:lang w:val="en-US"/>
        </w:rPr>
        <w:lastRenderedPageBreak/>
        <w:t>meseci, koliko traje nastava, to je 600.000 dinara, i morala bi da se raspisuje javna nabavka... Bolje je povećati broj školskih policajaca − kaže Nataša Parezanović.</w:t>
      </w:r>
    </w:p>
    <w:p w:rsidR="00341A40" w:rsidRPr="00E0704D" w:rsidRDefault="00341A40" w:rsidP="00341A40">
      <w:pPr>
        <w:spacing w:after="0" w:line="240" w:lineRule="auto"/>
        <w:jc w:val="both"/>
        <w:rPr>
          <w:rFonts w:ascii="Times New Roman" w:eastAsia="Times New Roman" w:hAnsi="Times New Roman" w:cs="Times New Roman"/>
          <w:bCs/>
          <w:sz w:val="24"/>
          <w:szCs w:val="24"/>
          <w:lang w:val="en-US"/>
        </w:rPr>
      </w:pPr>
    </w:p>
    <w:p w:rsidR="00341A40" w:rsidRPr="00120A79" w:rsidRDefault="00341A40" w:rsidP="00341A40">
      <w:pPr>
        <w:spacing w:after="0" w:line="240" w:lineRule="auto"/>
        <w:jc w:val="center"/>
        <w:rPr>
          <w:rFonts w:ascii="Times New Roman" w:eastAsia="Times New Roman" w:hAnsi="Times New Roman" w:cs="Times New Roman"/>
          <w:b/>
          <w:bCs/>
          <w:color w:val="FF0000"/>
          <w:sz w:val="28"/>
          <w:szCs w:val="24"/>
          <w:lang w:val="en-US"/>
        </w:rPr>
      </w:pPr>
      <w:r w:rsidRPr="00120A79">
        <w:rPr>
          <w:rFonts w:ascii="Times New Roman" w:eastAsia="Times New Roman" w:hAnsi="Times New Roman" w:cs="Times New Roman"/>
          <w:b/>
          <w:bCs/>
          <w:color w:val="FF0000"/>
          <w:sz w:val="28"/>
          <w:szCs w:val="24"/>
          <w:lang w:val="en-US"/>
        </w:rPr>
        <w:t>Svakog meseca jedan policajac više u školama</w:t>
      </w:r>
    </w:p>
    <w:p w:rsidR="00341A40" w:rsidRDefault="00341A40" w:rsidP="00341A40">
      <w:pPr>
        <w:spacing w:after="0" w:line="240" w:lineRule="auto"/>
        <w:jc w:val="both"/>
        <w:rPr>
          <w:rFonts w:ascii="Times New Roman" w:eastAsia="Times New Roman" w:hAnsi="Times New Roman" w:cs="Times New Roman"/>
          <w:bCs/>
          <w:sz w:val="24"/>
          <w:szCs w:val="24"/>
          <w:lang w:val="en-US"/>
        </w:rPr>
      </w:pPr>
    </w:p>
    <w:p w:rsidR="00341A40" w:rsidRPr="00E0704D" w:rsidRDefault="00341A40" w:rsidP="00341A40">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 Školski policajci su prvi put zaposleni pre 14 godina</w:t>
      </w:r>
      <w:r>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U Nacionalnoj strategiji za prevenciju i zaštitu dece od nasilja, s kraja 2008. godine, piše da je školski policajac uveden u školama „za koje je procenjeno da imaju najizraženiju bezbednosnu problematiku”. Tada je bilo angažovano njih 267 u 494 škole (260 osnovnih i 234 srednje) – Za poslednjih osam godina zaposleno je 106 školskih policajaca, a broj obrazovnih ustanova koje pokrivaju povećao se za 186.</w:t>
      </w:r>
    </w:p>
    <w:p w:rsidR="00341A40" w:rsidRDefault="00341A40" w:rsidP="00341A40">
      <w:pPr>
        <w:spacing w:after="0" w:line="240" w:lineRule="auto"/>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 Od decembra 2008. do danas svakog meseca najmanje jedan policajac postajao je školski, a njihov rejon istovremeno bivao je, u proseku, za dve škole veći.</w:t>
      </w:r>
    </w:p>
    <w:p w:rsidR="00341A40" w:rsidRPr="00E0704D" w:rsidRDefault="00341A40" w:rsidP="00341A40">
      <w:pPr>
        <w:spacing w:after="0" w:line="240" w:lineRule="auto"/>
        <w:jc w:val="both"/>
        <w:rPr>
          <w:rFonts w:ascii="Times New Roman" w:eastAsia="Times New Roman" w:hAnsi="Times New Roman" w:cs="Times New Roman"/>
          <w:bCs/>
          <w:sz w:val="24"/>
          <w:szCs w:val="24"/>
          <w:lang w:val="en-US"/>
        </w:rPr>
      </w:pPr>
    </w:p>
    <w:p w:rsidR="00985C72" w:rsidRPr="003071E7" w:rsidRDefault="00985C72" w:rsidP="00985C72">
      <w:pPr>
        <w:spacing w:after="0" w:line="240" w:lineRule="auto"/>
        <w:jc w:val="center"/>
        <w:rPr>
          <w:rFonts w:ascii="Times New Roman" w:eastAsia="Times New Roman" w:hAnsi="Times New Roman" w:cs="Times New Roman"/>
          <w:b/>
          <w:bCs/>
          <w:color w:val="FF0000"/>
          <w:sz w:val="28"/>
          <w:szCs w:val="24"/>
          <w:lang w:val="en-US"/>
        </w:rPr>
      </w:pPr>
      <w:r w:rsidRPr="003071E7">
        <w:rPr>
          <w:rFonts w:ascii="Times New Roman" w:eastAsia="Times New Roman" w:hAnsi="Times New Roman" w:cs="Times New Roman"/>
          <w:b/>
          <w:bCs/>
          <w:color w:val="FF0000"/>
          <w:sz w:val="28"/>
          <w:szCs w:val="24"/>
          <w:lang w:val="en-US"/>
        </w:rPr>
        <w:t>I profesore univerziteta prijavljuju zbog seksističkih šala</w:t>
      </w:r>
    </w:p>
    <w:p w:rsidR="00985C72" w:rsidRDefault="00985C72" w:rsidP="00985C72">
      <w:pPr>
        <w:spacing w:after="0" w:line="240" w:lineRule="auto"/>
        <w:jc w:val="both"/>
        <w:rPr>
          <w:rFonts w:ascii="Times New Roman" w:eastAsia="Times New Roman" w:hAnsi="Times New Roman" w:cs="Times New Roman"/>
          <w:b/>
          <w:bCs/>
          <w:sz w:val="24"/>
          <w:szCs w:val="24"/>
          <w:lang w:val="en-US"/>
        </w:rPr>
      </w:pPr>
    </w:p>
    <w:p w:rsidR="00120A79" w:rsidRDefault="00120A79" w:rsidP="00120A79">
      <w:pPr>
        <w:spacing w:after="0" w:line="240" w:lineRule="auto"/>
        <w:ind w:firstLine="720"/>
        <w:jc w:val="both"/>
        <w:rPr>
          <w:rFonts w:ascii="Times New Roman" w:eastAsia="Times New Roman" w:hAnsi="Times New Roman" w:cs="Times New Roman"/>
          <w:bCs/>
          <w:sz w:val="24"/>
          <w:szCs w:val="24"/>
          <w:lang w:val="en-US"/>
        </w:rPr>
      </w:pPr>
      <w:r w:rsidRPr="007F2B6E">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589C4F08" wp14:editId="7F90BDB8">
            <wp:simplePos x="0" y="0"/>
            <wp:positionH relativeFrom="column">
              <wp:posOffset>41275</wp:posOffset>
            </wp:positionH>
            <wp:positionV relativeFrom="paragraph">
              <wp:posOffset>225425</wp:posOffset>
            </wp:positionV>
            <wp:extent cx="2066925" cy="1156970"/>
            <wp:effectExtent l="0" t="0" r="9525" b="5080"/>
            <wp:wrapSquare wrapText="bothSides"/>
            <wp:docPr id="17" name="Picture 17" descr="Kako je normalizovan seksizam u jezi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ko je normalizovan seksizam u jeziku"/>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6692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C72" w:rsidRPr="007F2B6E">
        <w:rPr>
          <w:rFonts w:ascii="Times New Roman" w:eastAsia="Times New Roman" w:hAnsi="Times New Roman" w:cs="Times New Roman"/>
          <w:bCs/>
          <w:sz w:val="24"/>
          <w:szCs w:val="24"/>
          <w:lang w:val="en-US"/>
        </w:rPr>
        <w:t>Koliko je seksizam ukorenjen u jeziku i pritom teško prepoznatljiv pokazuje i to što je prisutan u svim sferama života i rada, pa i u akademskoj, gde bi najmanje smeo.</w:t>
      </w:r>
      <w:r>
        <w:rPr>
          <w:rFonts w:ascii="Times New Roman" w:eastAsia="Times New Roman" w:hAnsi="Times New Roman" w:cs="Times New Roman"/>
          <w:bCs/>
          <w:sz w:val="24"/>
          <w:szCs w:val="24"/>
          <w:lang w:val="en-US"/>
        </w:rPr>
        <w:t xml:space="preserve"> </w:t>
      </w:r>
      <w:r w:rsidR="00985C72" w:rsidRPr="007F2B6E">
        <w:rPr>
          <w:rFonts w:ascii="Times New Roman" w:eastAsia="Times New Roman" w:hAnsi="Times New Roman" w:cs="Times New Roman"/>
          <w:bCs/>
          <w:sz w:val="24"/>
          <w:szCs w:val="24"/>
          <w:lang w:val="en-US"/>
        </w:rPr>
        <w:t>Seksizam, kojim se žena svodi na telesnu poželjnost i samim tim predstavlja oblik diskriminacije, svakodnevno ispunjava sadržaje predavanja mnogih univerzitetskih profesora. Procenjuje se da na svakom fakultetu u Srbiji studentkinje mogu biti izložene ovoj vrsti neprijatnosti, s tim što će mali broj njih prepoznati seksizam i doživeti ga kao neprijatnost.</w:t>
      </w:r>
      <w:r>
        <w:rPr>
          <w:rFonts w:ascii="Times New Roman" w:eastAsia="Times New Roman" w:hAnsi="Times New Roman" w:cs="Times New Roman"/>
          <w:bCs/>
          <w:sz w:val="24"/>
          <w:szCs w:val="24"/>
          <w:lang w:val="en-US"/>
        </w:rPr>
        <w:t xml:space="preserve"> </w:t>
      </w:r>
      <w:r w:rsidR="00985C72" w:rsidRPr="007F2B6E">
        <w:rPr>
          <w:rFonts w:ascii="Times New Roman" w:eastAsia="Times New Roman" w:hAnsi="Times New Roman" w:cs="Times New Roman"/>
          <w:bCs/>
          <w:sz w:val="24"/>
          <w:szCs w:val="24"/>
          <w:lang w:val="en-US"/>
        </w:rPr>
        <w:t>Ova pretpostavka se zasniva na razgovorima sa studentkinjama preko SOS telefona Autonomnog ženskog centra, koje već godinama zovu da prijave poniženja i seksualno uznemiravanje od profesora i asistenata. Psihološkinja u AŽC Lepa Mlađenović iznela je ovaj problem u javnost tekstom u kome je objasnila šta je seksizam i kakve su njegove posledice, a kao najčešće spominjano ime na SOS-u navela je profesora Fakulteta političkih nauka Čedomira Čupića.</w:t>
      </w:r>
    </w:p>
    <w:p w:rsidR="00120A79" w:rsidRDefault="00985C72" w:rsidP="00120A79">
      <w:pPr>
        <w:spacing w:after="0" w:line="240" w:lineRule="auto"/>
        <w:ind w:firstLine="720"/>
        <w:jc w:val="both"/>
        <w:rPr>
          <w:rFonts w:ascii="Times New Roman" w:eastAsia="Times New Roman" w:hAnsi="Times New Roman" w:cs="Times New Roman"/>
          <w:bCs/>
          <w:sz w:val="24"/>
          <w:szCs w:val="24"/>
          <w:lang w:val="en-US"/>
        </w:rPr>
      </w:pPr>
      <w:r w:rsidRPr="007F2B6E">
        <w:rPr>
          <w:rFonts w:ascii="Times New Roman" w:eastAsia="Times New Roman" w:hAnsi="Times New Roman" w:cs="Times New Roman"/>
          <w:bCs/>
          <w:sz w:val="24"/>
          <w:szCs w:val="24"/>
          <w:lang w:val="en-US"/>
        </w:rPr>
        <w:t>Zbog ovog članka, objavljenog na portalu E-novine pod naslovom “Čedomir Čupić – ime sa SOS telefona”, Mlađenović se našla na sudu zbog povrede ugleda i časti profesora Čupića. Međutim, sud u ovom slučaju nije našao ništa sporno, te je tužba profesora nedavno odbijena sa obrazloženjem da se radi o važnoj društvenoj temi, “posebno u okolnostima seksualnog uznemiravanja od strane lica u nadređenom položaju”, i da potreba da se o njoj raspravlja “preteže u odnosu na pojedinačni interes zaštite časti i ugleda”. Tvrdnje Lepe Mlađenović da je Čupić seksista sud je okvalifikovao kao slobodu mišljenja, napominjući da to nije istovremeno i mišljenje suda.</w:t>
      </w:r>
    </w:p>
    <w:p w:rsidR="00985C72" w:rsidRPr="007F2B6E" w:rsidRDefault="00985C72" w:rsidP="00120A79">
      <w:pPr>
        <w:spacing w:after="0" w:line="240" w:lineRule="auto"/>
        <w:ind w:firstLine="720"/>
        <w:jc w:val="both"/>
        <w:rPr>
          <w:rFonts w:ascii="Times New Roman" w:eastAsia="Times New Roman" w:hAnsi="Times New Roman" w:cs="Times New Roman"/>
          <w:bCs/>
          <w:sz w:val="24"/>
          <w:szCs w:val="24"/>
          <w:lang w:val="en-US"/>
        </w:rPr>
      </w:pPr>
      <w:r w:rsidRPr="007F2B6E">
        <w:rPr>
          <w:rFonts w:ascii="Times New Roman" w:eastAsia="Times New Roman" w:hAnsi="Times New Roman" w:cs="Times New Roman"/>
          <w:bCs/>
          <w:sz w:val="24"/>
          <w:szCs w:val="24"/>
          <w:lang w:val="en-US"/>
        </w:rPr>
        <w:t>Profesor Čupić kaže za Danas da za takvu presudu nije bilo nikakvih dokaza.</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 Ono što je jedna teška povreda na račun moje ličnosti, za koje nikakve dokaze nije pružila na sudu osim anonimnih prijava, ocenjeno je kao sloboda mišljenja, kaže Čupić, koji je dodao da je već podneo žalbu Apelacionom sudu, jer je na prethodnim suđenjima za istu stvar i sa istom argumentacijom dobio presudu.</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Istina je da je Čupić prethodno bio predmet medijskog linča i da je već par puta tužio, i dobio, pojedine medije, takođe zbog povrede ugleda i časti. Istina je i da je Čupić primamljiva meta tabloida, budući da je bio član Saveta za borbu protiv korupcije, gde je, prema tvrdnjama poznavalaca, dao znatan doprinos rasvetljavanju mnogih kriminalnih slučajeva. Nadalje, on je jedan od omiljenih profesora i u njegovu odbranu je tada stalo nekoliko hiljada studenata i studentkinja, kao i brojne nevladine organizacije.</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Kako i sam kaže, naspram "dve-tri studentkinje" koje su se žalile, njega podržava više od 6.000 studenata.</w:t>
      </w:r>
    </w:p>
    <w:p w:rsidR="00120A79" w:rsidRPr="003071E7" w:rsidRDefault="00120A79" w:rsidP="00985C72">
      <w:pPr>
        <w:spacing w:after="0" w:line="240" w:lineRule="auto"/>
        <w:jc w:val="both"/>
        <w:rPr>
          <w:rFonts w:ascii="Times New Roman" w:eastAsia="Times New Roman" w:hAnsi="Times New Roman" w:cs="Times New Roman"/>
          <w:bCs/>
          <w:color w:val="FF0000"/>
          <w:sz w:val="24"/>
          <w:szCs w:val="24"/>
          <w:lang w:val="en-US"/>
        </w:rPr>
      </w:pPr>
    </w:p>
    <w:p w:rsidR="00985C72" w:rsidRPr="003071E7" w:rsidRDefault="00985C72" w:rsidP="00120A79">
      <w:pPr>
        <w:spacing w:after="0" w:line="240" w:lineRule="auto"/>
        <w:jc w:val="center"/>
        <w:rPr>
          <w:rFonts w:ascii="Times New Roman" w:eastAsia="Times New Roman" w:hAnsi="Times New Roman" w:cs="Times New Roman"/>
          <w:bCs/>
          <w:color w:val="FF0000"/>
          <w:sz w:val="28"/>
          <w:szCs w:val="24"/>
          <w:lang w:val="en-US"/>
        </w:rPr>
      </w:pPr>
      <w:r w:rsidRPr="003071E7">
        <w:rPr>
          <w:rFonts w:ascii="Times New Roman" w:eastAsia="Times New Roman" w:hAnsi="Times New Roman" w:cs="Times New Roman"/>
          <w:b/>
          <w:bCs/>
          <w:color w:val="FF0000"/>
          <w:sz w:val="28"/>
          <w:szCs w:val="24"/>
          <w:lang w:val="en-US"/>
        </w:rPr>
        <w:t>Žene ili ribice u akvarijumu</w:t>
      </w:r>
    </w:p>
    <w:p w:rsidR="00120A79" w:rsidRDefault="00120A79" w:rsidP="00985C72">
      <w:pPr>
        <w:spacing w:after="0" w:line="240" w:lineRule="auto"/>
        <w:jc w:val="both"/>
        <w:rPr>
          <w:rFonts w:ascii="Times New Roman" w:eastAsia="Times New Roman" w:hAnsi="Times New Roman" w:cs="Times New Roman"/>
          <w:bCs/>
          <w:sz w:val="24"/>
          <w:szCs w:val="24"/>
          <w:lang w:val="en-US"/>
        </w:rPr>
      </w:pPr>
    </w:p>
    <w:p w:rsidR="00985C72" w:rsidRDefault="00985C72" w:rsidP="00120A79">
      <w:pPr>
        <w:spacing w:after="0" w:line="240" w:lineRule="auto"/>
        <w:ind w:firstLine="720"/>
        <w:jc w:val="both"/>
        <w:rPr>
          <w:rFonts w:ascii="Times New Roman" w:eastAsia="Times New Roman" w:hAnsi="Times New Roman" w:cs="Times New Roman"/>
          <w:bCs/>
          <w:sz w:val="24"/>
          <w:szCs w:val="24"/>
          <w:lang w:val="en-US"/>
        </w:rPr>
      </w:pPr>
      <w:r w:rsidRPr="007F2B6E">
        <w:rPr>
          <w:rFonts w:ascii="Times New Roman" w:eastAsia="Times New Roman" w:hAnsi="Times New Roman" w:cs="Times New Roman"/>
          <w:bCs/>
          <w:sz w:val="24"/>
          <w:szCs w:val="24"/>
          <w:lang w:val="en-US"/>
        </w:rPr>
        <w:lastRenderedPageBreak/>
        <w:t>Pre dve godine na Fakultetu političkih nauka, ali ne i na drugim fakultetima, donet je Pravilnik o ponašanju zaposlenih, koji treba da garantuje zaštitu od seksualnog uznemiravanja i ucenjivanja.</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Studentkinje S. P. i M. D., sa kojima smo razgovarali, navele su neke primere seksističkih šala sa predavanja zbog kojih su se osećale neprijatno.</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 Profesor je pričao o prodavačici koju je video u prodavnici i pritom sočnim jezikom opisivao detaljno kako je izgledala i kako je bila obučena da je meni bilo neprijatno.</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 Jednom je pričao detaljno o koitusu i to je uvek takva implikacija u kojoj muškarci i on sam imaju gratifikaciju (emotivnu ličnu korist) dok on to priča, a žene su u klasičnoj patrijarhalnoj ulozi onih koje treba njih da zadovoljavaju. Ja ne želim da se izlažem retraumatiziranju na času.</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 Detaljno je pričao o zavođenju. U toj priči je njegova erotska energija prisutna i to je ono što me je gušilo. Zašto ja da budem izlagana seksualnim energijama kada sam na fakultetu.</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 Žene su ribice u akvarijumu, a muškarci idu od jedne do druge ribice, pričao je profesor.</w:t>
      </w:r>
      <w:r w:rsidR="00120A79">
        <w:rPr>
          <w:rFonts w:ascii="Times New Roman" w:eastAsia="Times New Roman" w:hAnsi="Times New Roman" w:cs="Times New Roman"/>
          <w:bCs/>
          <w:sz w:val="24"/>
          <w:szCs w:val="24"/>
          <w:lang w:val="en-US"/>
        </w:rPr>
        <w:t xml:space="preserve"> </w:t>
      </w:r>
      <w:r w:rsidRPr="007F2B6E">
        <w:rPr>
          <w:rFonts w:ascii="Times New Roman" w:eastAsia="Times New Roman" w:hAnsi="Times New Roman" w:cs="Times New Roman"/>
          <w:bCs/>
          <w:sz w:val="24"/>
          <w:szCs w:val="24"/>
          <w:lang w:val="en-US"/>
        </w:rPr>
        <w:t>- Sve lepe reči počinju na slovo P, ‘šalio’ se jedan od predavača.</w:t>
      </w:r>
    </w:p>
    <w:p w:rsidR="00985C72" w:rsidRDefault="00985C72" w:rsidP="00985C72">
      <w:pPr>
        <w:spacing w:after="0" w:line="240" w:lineRule="auto"/>
        <w:jc w:val="both"/>
        <w:rPr>
          <w:rFonts w:ascii="Times New Roman" w:eastAsia="Times New Roman" w:hAnsi="Times New Roman" w:cs="Times New Roman"/>
          <w:bCs/>
          <w:sz w:val="24"/>
          <w:szCs w:val="24"/>
        </w:rPr>
      </w:pPr>
    </w:p>
    <w:p w:rsidR="00985C72" w:rsidRPr="003071E7" w:rsidRDefault="00985C72" w:rsidP="00985C72">
      <w:pPr>
        <w:spacing w:after="0" w:line="240" w:lineRule="auto"/>
        <w:jc w:val="center"/>
        <w:rPr>
          <w:rFonts w:ascii="Times New Roman" w:eastAsia="Times New Roman" w:hAnsi="Times New Roman" w:cs="Times New Roman"/>
          <w:b/>
          <w:bCs/>
          <w:color w:val="FF0000"/>
          <w:sz w:val="28"/>
          <w:szCs w:val="24"/>
          <w:lang w:val="en-US"/>
        </w:rPr>
      </w:pPr>
      <w:r w:rsidRPr="003071E7">
        <w:rPr>
          <w:rFonts w:ascii="Times New Roman" w:eastAsia="Times New Roman" w:hAnsi="Times New Roman" w:cs="Times New Roman"/>
          <w:b/>
          <w:bCs/>
          <w:color w:val="FF0000"/>
          <w:sz w:val="28"/>
          <w:szCs w:val="24"/>
          <w:lang w:val="en-US"/>
        </w:rPr>
        <w:t>Školski policajci postaju višak</w:t>
      </w:r>
    </w:p>
    <w:p w:rsidR="00985C72" w:rsidRPr="003071E7" w:rsidRDefault="00985C72" w:rsidP="00985C72">
      <w:pPr>
        <w:spacing w:after="0" w:line="240" w:lineRule="auto"/>
        <w:jc w:val="both"/>
        <w:rPr>
          <w:rFonts w:ascii="Times New Roman" w:eastAsia="Times New Roman" w:hAnsi="Times New Roman" w:cs="Times New Roman"/>
          <w:b/>
          <w:bCs/>
          <w:color w:val="FF0000"/>
          <w:sz w:val="24"/>
          <w:szCs w:val="24"/>
          <w:lang w:val="en-US"/>
        </w:rPr>
      </w:pPr>
    </w:p>
    <w:p w:rsidR="00985C72" w:rsidRPr="00E0704D" w:rsidRDefault="00985C72" w:rsidP="00120A79">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Školski policajac bi od početka sledeće godine mogao da bude „penzionisan”, tvrdi Nezavisni policijski sindikat Srbije. Ništa tome slično, bar ne za javnost, nije se čulo od nadležnih iz Ministarstva unutrašnjih poslova za bezmalo deceniju i po otkako postoje školski policajci. Naprotiv, iz MUP-a najavljuju da će uposliti još „uniformi” u kućama znanja.</w:t>
      </w:r>
      <w:r w:rsidR="00120A79">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 Prema saznanjima kojima raspolažemo, „Školski policajac” je samo pilot projekat u MUP-u, koji će od 1. januara 2017. godine biti potpuno ukinut. Do te informacije došli smo na osnovu razgovora sa kolegama na terenu i najavljene sistematizacije radnih mesta u kojima se uopšte ne spominje mesto školskog policajca. Umesto angažovanja tog kadra, nadležni najavljuju video-nadzor koji se već uspostavlja u školama i povezuje sa policijskim stanicama. Kao alternativa policajcima, kako smo čuli, ponuđeno je i privatno obezbeđenje – objašnjava Miloš Jelenković, predsednik Nezavisnog policijskog sindikata Srbije.</w:t>
      </w:r>
    </w:p>
    <w:p w:rsidR="00120A79" w:rsidRDefault="00120A79" w:rsidP="00985C72">
      <w:pPr>
        <w:spacing w:after="0" w:line="240" w:lineRule="auto"/>
        <w:jc w:val="both"/>
        <w:rPr>
          <w:rFonts w:ascii="Times New Roman" w:eastAsia="Times New Roman" w:hAnsi="Times New Roman" w:cs="Times New Roman"/>
          <w:bCs/>
          <w:sz w:val="24"/>
          <w:szCs w:val="24"/>
          <w:lang w:val="en-US"/>
        </w:rPr>
      </w:pPr>
    </w:p>
    <w:p w:rsidR="00985C72" w:rsidRPr="00E06E49" w:rsidRDefault="00985C72" w:rsidP="00985C72">
      <w:pPr>
        <w:spacing w:after="0" w:line="240" w:lineRule="auto"/>
        <w:jc w:val="both"/>
        <w:rPr>
          <w:rFonts w:ascii="Times New Roman" w:eastAsia="Times New Roman" w:hAnsi="Times New Roman" w:cs="Times New Roman"/>
          <w:bCs/>
          <w:sz w:val="24"/>
          <w:szCs w:val="24"/>
        </w:rPr>
      </w:pPr>
    </w:p>
    <w:p w:rsidR="00985C72" w:rsidRPr="003071E7" w:rsidRDefault="00985C72" w:rsidP="00120A79">
      <w:pPr>
        <w:spacing w:after="0" w:line="240" w:lineRule="auto"/>
        <w:jc w:val="center"/>
        <w:rPr>
          <w:rFonts w:ascii="Times New Roman" w:eastAsia="Times New Roman" w:hAnsi="Times New Roman" w:cs="Times New Roman"/>
          <w:b/>
          <w:bCs/>
          <w:color w:val="FF0000"/>
          <w:sz w:val="28"/>
          <w:szCs w:val="24"/>
          <w:lang w:val="en-US"/>
        </w:rPr>
      </w:pPr>
      <w:r w:rsidRPr="003071E7">
        <w:rPr>
          <w:rFonts w:ascii="Times New Roman" w:eastAsia="Times New Roman" w:hAnsi="Times New Roman" w:cs="Times New Roman"/>
          <w:b/>
          <w:bCs/>
          <w:color w:val="FF0000"/>
          <w:sz w:val="28"/>
          <w:szCs w:val="24"/>
          <w:lang w:val="en-US"/>
        </w:rPr>
        <w:t>Klinačka sajber-opravdanja</w:t>
      </w:r>
    </w:p>
    <w:p w:rsidR="00120A79" w:rsidRDefault="005D1202" w:rsidP="00985C7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0288" behindDoc="1" locked="0" layoutInCell="1" allowOverlap="1">
            <wp:simplePos x="0" y="0"/>
            <wp:positionH relativeFrom="column">
              <wp:posOffset>1270</wp:posOffset>
            </wp:positionH>
            <wp:positionV relativeFrom="paragraph">
              <wp:posOffset>174664</wp:posOffset>
            </wp:positionV>
            <wp:extent cx="1515600" cy="1234800"/>
            <wp:effectExtent l="0" t="0" r="8890" b="3810"/>
            <wp:wrapTight wrapText="bothSides">
              <wp:wrapPolygon edited="0">
                <wp:start x="0" y="0"/>
                <wp:lineTo x="0" y="21333"/>
                <wp:lineTo x="21455" y="21333"/>
                <wp:lineTo x="2145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linacka.jpg"/>
                    <pic:cNvPicPr/>
                  </pic:nvPicPr>
                  <pic:blipFill>
                    <a:blip r:embed="rId14">
                      <a:extLst>
                        <a:ext uri="{28A0092B-C50C-407E-A947-70E740481C1C}">
                          <a14:useLocalDpi xmlns:a14="http://schemas.microsoft.com/office/drawing/2010/main" val="0"/>
                        </a:ext>
                      </a:extLst>
                    </a:blip>
                    <a:stretch>
                      <a:fillRect/>
                    </a:stretch>
                  </pic:blipFill>
                  <pic:spPr>
                    <a:xfrm>
                      <a:off x="0" y="0"/>
                      <a:ext cx="1515600" cy="1234800"/>
                    </a:xfrm>
                    <a:prstGeom prst="rect">
                      <a:avLst/>
                    </a:prstGeom>
                  </pic:spPr>
                </pic:pic>
              </a:graphicData>
            </a:graphic>
            <wp14:sizeRelH relativeFrom="margin">
              <wp14:pctWidth>0</wp14:pctWidth>
            </wp14:sizeRelH>
            <wp14:sizeRelV relativeFrom="margin">
              <wp14:pctHeight>0</wp14:pctHeight>
            </wp14:sizeRelV>
          </wp:anchor>
        </w:drawing>
      </w:r>
    </w:p>
    <w:p w:rsidR="003071E7" w:rsidRDefault="00985C72" w:rsidP="003071E7">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Ne krijem radost zbog novih izazova koji čekaju elektronsku državnu administraciju, kada se suoči sa dečjim upadima u roditeljske imejl-naloge sa kojih će u njihovo ime slati obrazloženja izostanka iz škole, kad naiđe opasnost od kontrolnog iz hemije</w:t>
      </w:r>
      <w:r w:rsidR="003071E7">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Dečica trljaju ruke i razigravaju prste. Razlog je, naizgled, trivijalan. Roditelji će moći imejlom da šalju opravdanja za izostanke iz škole, a u Direkciji za elektronsku upravu su sigurni da će se smanjiti mogućnost zloupotrebe sajber-dopisivanja, jer će portalu e-Uprave, tvrde, moći da pristupe samo punoletne osobe.</w:t>
      </w:r>
    </w:p>
    <w:p w:rsidR="003071E7" w:rsidRDefault="00985C72" w:rsidP="003071E7">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Dirljiva je naivnost državnih činovnika koji veruju da je broj godina srazmeran veštini baratanja računarima. Istina je drugačija. Naša deca, umesto zvečki, tresu mobilne telefone. Samouki hakeri nose bermude, cede mitisere i žale se kako ne razumemo suptilnost njihovog odrastanja. Naime, mi verujemo da sede pored nas, dok su oni odavno otputovali na internet magistralu i tamo traže svoj novi identitet. Već znaju šifre naših imejlova. Kako? Pojma nemam, moraću da upišem neki od programerskih ku</w:t>
      </w:r>
      <w:bookmarkStart w:id="0" w:name="_GoBack"/>
      <w:bookmarkEnd w:id="0"/>
      <w:r w:rsidRPr="00E0704D">
        <w:rPr>
          <w:rFonts w:ascii="Times New Roman" w:eastAsia="Times New Roman" w:hAnsi="Times New Roman" w:cs="Times New Roman"/>
          <w:bCs/>
          <w:sz w:val="24"/>
          <w:szCs w:val="24"/>
          <w:lang w:val="en-US"/>
        </w:rPr>
        <w:t>rseva koji pohađaju matorci.</w:t>
      </w:r>
    </w:p>
    <w:p w:rsidR="003071E7" w:rsidRDefault="00985C72" w:rsidP="003071E7">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Pre nekoliko dana morao sam da hitno pronađem tekst koji sam završio, ali se izgubio negde u crnoj rupi mog kompjuterskog univerzuma. Znao sam gde da potražim pomoć. Kod ćerkice, kojoj ću da pravdam časove. Sada sam ucenjen. Ona se već slatko smeje. Naslućuje moju roditeljsku obavezu da budem strog, ali i predviđa moralnu kolebljivost koju ću osetiti kad opet zabrljam ulazeći u virtuelnu papazjaniju.</w:t>
      </w:r>
    </w:p>
    <w:p w:rsidR="003071E7" w:rsidRDefault="00985C72" w:rsidP="003071E7">
      <w:pPr>
        <w:spacing w:after="0" w:line="240" w:lineRule="auto"/>
        <w:ind w:firstLine="720"/>
        <w:jc w:val="both"/>
        <w:rPr>
          <w:rFonts w:ascii="Times New Roman" w:eastAsia="Times New Roman" w:hAnsi="Times New Roman" w:cs="Times New Roman"/>
          <w:bCs/>
          <w:sz w:val="24"/>
          <w:szCs w:val="24"/>
          <w:lang w:val="en-US"/>
        </w:rPr>
      </w:pPr>
      <w:r w:rsidRPr="00E0704D">
        <w:rPr>
          <w:rFonts w:ascii="Times New Roman" w:eastAsia="Times New Roman" w:hAnsi="Times New Roman" w:cs="Times New Roman"/>
          <w:bCs/>
          <w:sz w:val="24"/>
          <w:szCs w:val="24"/>
          <w:lang w:val="en-US"/>
        </w:rPr>
        <w:t xml:space="preserve">U stranim korporacijama zapošljavaju takve pubertetlije kako bi odbranili računarske tvrđave sa tajnim podacima. Nije li Evdard Snouden srušio čitav američki obaveštajni poredak, a </w:t>
      </w:r>
      <w:r w:rsidRPr="00E0704D">
        <w:rPr>
          <w:rFonts w:ascii="Times New Roman" w:eastAsia="Times New Roman" w:hAnsi="Times New Roman" w:cs="Times New Roman"/>
          <w:bCs/>
          <w:sz w:val="24"/>
          <w:szCs w:val="24"/>
          <w:lang w:val="en-US"/>
        </w:rPr>
        <w:lastRenderedPageBreak/>
        <w:t>ušao je u NSA pošto je tek skinuo pelene i prestao da sisa palac. Zato ne krijem radost zbog novih izazova koji čekaju elektronsku državnu administraciju, kada se suoči sa dečjim upadima u roditeljske imejl-naloge sa kojih će slati opravdanja kad naiđe opasnost od kontrolnog iz hemije.</w:t>
      </w:r>
      <w:r w:rsidR="003071E7">
        <w:rPr>
          <w:rFonts w:ascii="Times New Roman" w:eastAsia="Times New Roman" w:hAnsi="Times New Roman" w:cs="Times New Roman"/>
          <w:bCs/>
          <w:sz w:val="24"/>
          <w:szCs w:val="24"/>
          <w:lang w:val="en-US"/>
        </w:rPr>
        <w:t xml:space="preserve"> </w:t>
      </w:r>
      <w:r w:rsidRPr="00E0704D">
        <w:rPr>
          <w:rFonts w:ascii="Times New Roman" w:eastAsia="Times New Roman" w:hAnsi="Times New Roman" w:cs="Times New Roman"/>
          <w:bCs/>
          <w:sz w:val="24"/>
          <w:szCs w:val="24"/>
          <w:lang w:val="en-US"/>
        </w:rPr>
        <w:t>Da bi proverili njihovu verodostojnost, ako posumnjaju u dečje marifetluke, moraće da pozovu roditelje na razgovor. Tako će mame i tate ipak morati da svrate do razrednog i da ga konačno upoznaju. Imejl prepiska sa školskim upravama ionako preti da smanji naše lične kontakte sa nastavnicima. Koji, uzgred, nisu naročito intenzivni. Roditelji u životnom rijalitiju rade po nekoliko poslova da bi preživeli, tako da im ostaje sve manje vremena za svoje naslednike, a kamoli za njihove učitelje. Onima koji su nezaposleni, ionako nije ni do čega. Pitanje je da li uopšte i imaju kompjuter.</w:t>
      </w:r>
    </w:p>
    <w:p w:rsidR="00985C72" w:rsidRDefault="003071E7" w:rsidP="003071E7">
      <w:pPr>
        <w:spacing w:after="0" w:line="240" w:lineRule="auto"/>
        <w:ind w:firstLine="720"/>
        <w:jc w:val="both"/>
        <w:rPr>
          <w:rFonts w:ascii="Times New Roman" w:eastAsia="Times New Roman" w:hAnsi="Times New Roman" w:cs="Times New Roman"/>
          <w:bCs/>
          <w:sz w:val="24"/>
          <w:szCs w:val="24"/>
          <w:lang w:val="en-US"/>
        </w:rPr>
      </w:pPr>
      <w:r w:rsidRPr="003071E7">
        <w:rPr>
          <w:rFonts w:ascii="Times New Roman" w:eastAsia="Times New Roman" w:hAnsi="Times New Roman" w:cs="Times New Roman"/>
          <w:bCs/>
          <w:iCs/>
          <w:sz w:val="24"/>
          <w:szCs w:val="24"/>
          <w:lang w:val="en-US"/>
        </w:rPr>
        <w:t>Ukoliko posumnjaju u dečje marifetluke, iz škole će morati da pozovu roditelje na razgovor, da bi proverili verodostojnost e-opravdanja. Tako će mame i tate ipak morati da svrate do razrednog i konačno ga upoznaju</w:t>
      </w:r>
      <w:r>
        <w:rPr>
          <w:rFonts w:ascii="Times New Roman" w:eastAsia="Times New Roman" w:hAnsi="Times New Roman" w:cs="Times New Roman"/>
          <w:bCs/>
          <w:iCs/>
          <w:sz w:val="24"/>
          <w:szCs w:val="24"/>
          <w:lang w:val="en-US"/>
        </w:rPr>
        <w:t>.</w:t>
      </w:r>
    </w:p>
    <w:p w:rsidR="00985C72" w:rsidRDefault="00985C72" w:rsidP="00985C72">
      <w:pPr>
        <w:spacing w:after="0" w:line="240" w:lineRule="auto"/>
        <w:rPr>
          <w:rFonts w:ascii="Times New Roman" w:eastAsia="Times New Roman" w:hAnsi="Times New Roman" w:cs="Times New Roman"/>
          <w:bCs/>
          <w:sz w:val="24"/>
          <w:szCs w:val="24"/>
          <w:lang w:val="en-US"/>
        </w:rPr>
      </w:pPr>
    </w:p>
    <w:p w:rsidR="00985C72" w:rsidRPr="00043170" w:rsidRDefault="00985C72" w:rsidP="00985C72">
      <w:pPr>
        <w:spacing w:after="0" w:line="240" w:lineRule="auto"/>
        <w:jc w:val="center"/>
        <w:rPr>
          <w:rFonts w:ascii="Times New Roman" w:eastAsia="Calibri" w:hAnsi="Times New Roman" w:cs="Times New Roman"/>
          <w:b/>
          <w:bCs/>
          <w:noProof/>
          <w:color w:val="FF0000"/>
          <w:sz w:val="28"/>
          <w:lang w:val="en-US"/>
        </w:rPr>
      </w:pPr>
      <w:r w:rsidRPr="00043170">
        <w:rPr>
          <w:rFonts w:ascii="Times New Roman" w:eastAsia="Calibri" w:hAnsi="Times New Roman" w:cs="Times New Roman"/>
          <w:b/>
          <w:bCs/>
          <w:noProof/>
          <w:color w:val="FF0000"/>
          <w:sz w:val="28"/>
          <w:lang w:val="en-US"/>
        </w:rPr>
        <w:t>Zukorliću</w:t>
      </w:r>
      <w:r w:rsidR="00341A40">
        <w:rPr>
          <w:rFonts w:ascii="Times New Roman" w:eastAsia="Calibri" w:hAnsi="Times New Roman" w:cs="Times New Roman"/>
          <w:b/>
          <w:bCs/>
          <w:noProof/>
          <w:color w:val="FF0000"/>
          <w:sz w:val="28"/>
          <w:lang w:val="en-US"/>
        </w:rPr>
        <w:t xml:space="preserve"> sad</w:t>
      </w:r>
      <w:r w:rsidRPr="00043170">
        <w:rPr>
          <w:rFonts w:ascii="Times New Roman" w:eastAsia="Calibri" w:hAnsi="Times New Roman" w:cs="Times New Roman"/>
          <w:b/>
          <w:bCs/>
          <w:noProof/>
          <w:color w:val="FF0000"/>
          <w:sz w:val="28"/>
          <w:lang w:val="en-US"/>
        </w:rPr>
        <w:t xml:space="preserve"> smetaju</w:t>
      </w:r>
      <w:r w:rsidR="00341A40">
        <w:rPr>
          <w:rFonts w:ascii="Times New Roman" w:eastAsia="Calibri" w:hAnsi="Times New Roman" w:cs="Times New Roman"/>
          <w:b/>
          <w:bCs/>
          <w:noProof/>
          <w:color w:val="FF0000"/>
          <w:sz w:val="28"/>
          <w:lang w:val="en-US"/>
        </w:rPr>
        <w:t xml:space="preserve"> i</w:t>
      </w:r>
      <w:r w:rsidRPr="00043170">
        <w:rPr>
          <w:rFonts w:ascii="Times New Roman" w:eastAsia="Calibri" w:hAnsi="Times New Roman" w:cs="Times New Roman"/>
          <w:b/>
          <w:bCs/>
          <w:noProof/>
          <w:color w:val="FF0000"/>
          <w:sz w:val="28"/>
          <w:lang w:val="en-US"/>
        </w:rPr>
        <w:t xml:space="preserve"> obdaništa</w:t>
      </w:r>
    </w:p>
    <w:p w:rsidR="00985C72" w:rsidRDefault="00985C72" w:rsidP="00985C72">
      <w:pPr>
        <w:spacing w:after="0" w:line="240" w:lineRule="auto"/>
        <w:jc w:val="both"/>
        <w:rPr>
          <w:rFonts w:ascii="Times New Roman" w:eastAsia="Calibri" w:hAnsi="Times New Roman" w:cs="Times New Roman"/>
          <w:bCs/>
          <w:noProof/>
          <w:sz w:val="24"/>
          <w:lang w:val="en-US"/>
        </w:rPr>
      </w:pPr>
    </w:p>
    <w:p w:rsidR="00F82678" w:rsidRDefault="00F82678" w:rsidP="00F82678">
      <w:pPr>
        <w:spacing w:after="0" w:line="240" w:lineRule="auto"/>
        <w:ind w:firstLine="720"/>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eastAsia="sr-Latn-RS"/>
        </w:rPr>
        <w:drawing>
          <wp:anchor distT="0" distB="0" distL="114300" distR="114300" simplePos="0" relativeHeight="251688960" behindDoc="0" locked="0" layoutInCell="1" allowOverlap="1" wp14:anchorId="26BAECA4" wp14:editId="6C15085F">
            <wp:simplePos x="0" y="0"/>
            <wp:positionH relativeFrom="column">
              <wp:posOffset>4271010</wp:posOffset>
            </wp:positionH>
            <wp:positionV relativeFrom="paragraph">
              <wp:posOffset>243840</wp:posOffset>
            </wp:positionV>
            <wp:extent cx="1809750" cy="1160145"/>
            <wp:effectExtent l="0" t="0" r="0" b="1905"/>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9750" cy="1160145"/>
                    </a:xfrm>
                    <a:prstGeom prst="rect">
                      <a:avLst/>
                    </a:prstGeom>
                    <a:noFill/>
                    <a:ln>
                      <a:noFill/>
                    </a:ln>
                  </pic:spPr>
                </pic:pic>
              </a:graphicData>
            </a:graphic>
            <wp14:sizeRelH relativeFrom="page">
              <wp14:pctWidth>0</wp14:pctWidth>
            </wp14:sizeRelH>
            <wp14:sizeRelV relativeFrom="page">
              <wp14:pctHeight>0</wp14:pctHeight>
            </wp14:sizeRelV>
          </wp:anchor>
        </w:drawing>
      </w:r>
      <w:r w:rsidR="00985C72" w:rsidRPr="00AF18E0">
        <w:rPr>
          <w:rFonts w:ascii="Times New Roman" w:eastAsia="Calibri" w:hAnsi="Times New Roman" w:cs="Times New Roman"/>
          <w:bCs/>
          <w:noProof/>
          <w:sz w:val="24"/>
          <w:lang w:val="en-US"/>
        </w:rPr>
        <w:t>Grad Novi Pazar tvrdi danas u saopštenju da je Muamer Zukorlić nasilno zauzeo gradilište dečjeg vrti</w:t>
      </w:r>
      <w:r w:rsidR="00985C72">
        <w:rPr>
          <w:rFonts w:ascii="Times New Roman" w:eastAsia="Calibri" w:hAnsi="Times New Roman" w:cs="Times New Roman"/>
          <w:bCs/>
          <w:noProof/>
          <w:sz w:val="24"/>
          <w:lang w:val="en-US"/>
        </w:rPr>
        <w:t xml:space="preserve">ća u naselju Poila u tom gradu. </w:t>
      </w:r>
      <w:r w:rsidR="00985C72" w:rsidRPr="00AF18E0">
        <w:rPr>
          <w:rFonts w:ascii="Times New Roman" w:eastAsia="Calibri" w:hAnsi="Times New Roman" w:cs="Times New Roman"/>
          <w:bCs/>
          <w:noProof/>
          <w:sz w:val="24"/>
          <w:lang w:val="en-US"/>
        </w:rPr>
        <w:t>U saopštenju se navodi da su radovi na izgradnji dečjeg obdaništa na Poilima započeli 1990. godine, ali su zbog rata u BiH prekinuti, nakon što se preduzeće "Krivaja" iz Zavidovića, izvodjač radova povukla u proleće 1992. godine, te je gradilište ostalo napušteno.</w:t>
      </w:r>
      <w:r>
        <w:rPr>
          <w:rFonts w:ascii="Times New Roman" w:eastAsia="Calibri" w:hAnsi="Times New Roman" w:cs="Times New Roman"/>
          <w:bCs/>
          <w:noProof/>
          <w:sz w:val="24"/>
          <w:lang w:val="en-US"/>
        </w:rPr>
        <w:t xml:space="preserve"> </w:t>
      </w:r>
      <w:r w:rsidR="00985C72" w:rsidRPr="00AF18E0">
        <w:rPr>
          <w:rFonts w:ascii="Times New Roman" w:eastAsia="Calibri" w:hAnsi="Times New Roman" w:cs="Times New Roman"/>
          <w:bCs/>
          <w:noProof/>
          <w:sz w:val="24"/>
          <w:lang w:val="en-US"/>
        </w:rPr>
        <w:t>Posle 2008. godine i dolaska na vlast SDP-a oživela je ideja da se napušteni objekat obdaništa završi, navodi se u saopštenju.</w:t>
      </w:r>
    </w:p>
    <w:p w:rsidR="00985C72" w:rsidRPr="00AF18E0" w:rsidRDefault="00985C72" w:rsidP="00F82678">
      <w:pPr>
        <w:spacing w:after="0" w:line="240" w:lineRule="auto"/>
        <w:ind w:firstLine="720"/>
        <w:jc w:val="both"/>
        <w:rPr>
          <w:rFonts w:ascii="Times New Roman" w:eastAsia="Calibri" w:hAnsi="Times New Roman" w:cs="Times New Roman"/>
          <w:bCs/>
          <w:noProof/>
          <w:sz w:val="24"/>
          <w:lang w:val="en-US"/>
        </w:rPr>
      </w:pPr>
      <w:r w:rsidRPr="00AF18E0">
        <w:rPr>
          <w:rFonts w:ascii="Times New Roman" w:eastAsia="Calibri" w:hAnsi="Times New Roman" w:cs="Times New Roman"/>
          <w:bCs/>
          <w:noProof/>
          <w:sz w:val="24"/>
          <w:lang w:val="en-US"/>
        </w:rPr>
        <w:t xml:space="preserve">"Baš u isto to vreme Muamer Zukorlić, pod izgovorom da se radi o nekadašnjem placu Islamske zajednice, sa svojim ljudima potpuno okupira objekat nazavršenog dečjeg vrtića i započinje izgradnju, </w:t>
      </w:r>
      <w:r w:rsidR="00F82678">
        <w:rPr>
          <w:rFonts w:ascii="Times New Roman" w:eastAsia="Calibri" w:hAnsi="Times New Roman" w:cs="Times New Roman"/>
          <w:bCs/>
          <w:noProof/>
          <w:sz w:val="24"/>
          <w:lang w:val="en-US"/>
        </w:rPr>
        <w:t xml:space="preserve"> </w:t>
      </w:r>
      <w:r w:rsidRPr="00AF18E0">
        <w:rPr>
          <w:rFonts w:ascii="Times New Roman" w:eastAsia="Calibri" w:hAnsi="Times New Roman" w:cs="Times New Roman"/>
          <w:bCs/>
          <w:noProof/>
          <w:sz w:val="24"/>
          <w:lang w:val="en-US"/>
        </w:rPr>
        <w:t>Dodaje se i da za te radove nije imao, niti tražio dozvolu od Gradske uprave Novi Pazar.</w:t>
      </w:r>
      <w:r w:rsidR="00F82678">
        <w:rPr>
          <w:rFonts w:ascii="Times New Roman" w:eastAsia="Calibri" w:hAnsi="Times New Roman" w:cs="Times New Roman"/>
          <w:bCs/>
          <w:noProof/>
          <w:sz w:val="24"/>
          <w:lang w:val="en-US"/>
        </w:rPr>
        <w:t xml:space="preserve"> </w:t>
      </w:r>
      <w:r w:rsidRPr="00AF18E0">
        <w:rPr>
          <w:rFonts w:ascii="Times New Roman" w:eastAsia="Calibri" w:hAnsi="Times New Roman" w:cs="Times New Roman"/>
          <w:bCs/>
          <w:noProof/>
          <w:sz w:val="24"/>
          <w:lang w:val="en-US"/>
        </w:rPr>
        <w:t>"Nakon nepune godine dana iz nepoznatih razloga radovi su obustavljeni a na gradilištu je ostalo samo Zukorlićevo obezbeđenje. Danas na mestu gde je trebalo da bude obdanište, možemo zateći samo ruiniran objekat koji je gotovo potpuno uništen nezakonitom Zukorlićevom nadogradnjom", navodi se u saopštenju.</w:t>
      </w:r>
      <w:r w:rsidR="00F82678">
        <w:rPr>
          <w:rFonts w:ascii="Times New Roman" w:eastAsia="Calibri" w:hAnsi="Times New Roman" w:cs="Times New Roman"/>
          <w:bCs/>
          <w:noProof/>
          <w:sz w:val="24"/>
          <w:lang w:val="en-US"/>
        </w:rPr>
        <w:t xml:space="preserve"> </w:t>
      </w:r>
      <w:r w:rsidRPr="00AF18E0">
        <w:rPr>
          <w:rFonts w:ascii="Times New Roman" w:eastAsia="Calibri" w:hAnsi="Times New Roman" w:cs="Times New Roman"/>
          <w:bCs/>
          <w:noProof/>
          <w:sz w:val="24"/>
          <w:lang w:val="en-US"/>
        </w:rPr>
        <w:t>Dodaje se i da je Zukorlić pokušao da spreči i izgradnju još jednog obdaništa, u naselju Hadžet.</w:t>
      </w:r>
      <w:r w:rsidR="00F82678">
        <w:rPr>
          <w:rFonts w:ascii="Times New Roman" w:eastAsia="Calibri" w:hAnsi="Times New Roman" w:cs="Times New Roman"/>
          <w:bCs/>
          <w:noProof/>
          <w:sz w:val="24"/>
          <w:lang w:val="en-US"/>
        </w:rPr>
        <w:t xml:space="preserve"> </w:t>
      </w:r>
      <w:r w:rsidRPr="00AF18E0">
        <w:rPr>
          <w:rFonts w:ascii="Times New Roman" w:eastAsia="Calibri" w:hAnsi="Times New Roman" w:cs="Times New Roman"/>
          <w:bCs/>
          <w:noProof/>
          <w:sz w:val="24"/>
          <w:lang w:val="en-US"/>
        </w:rPr>
        <w:t>"Iz svega se logično nameće pitanje zbog čega Zukorliću toliko smetaju gradska obdaništa", dodaje su saopštenju Grada Novog Pazara.</w:t>
      </w:r>
    </w:p>
    <w:p w:rsidR="00F737BF" w:rsidRDefault="00F737BF" w:rsidP="00985C72">
      <w:pPr>
        <w:spacing w:after="0" w:line="240" w:lineRule="auto"/>
        <w:jc w:val="both"/>
        <w:rPr>
          <w:rFonts w:ascii="Times New Roman" w:eastAsia="Calibri" w:hAnsi="Times New Roman" w:cs="Times New Roman"/>
          <w:bCs/>
          <w:noProof/>
          <w:sz w:val="24"/>
          <w:lang w:val="en-US"/>
        </w:rPr>
      </w:pPr>
    </w:p>
    <w:p w:rsidR="00F737BF" w:rsidRPr="00F737BF" w:rsidRDefault="00F737BF" w:rsidP="00F737BF">
      <w:pPr>
        <w:spacing w:after="0" w:line="240" w:lineRule="auto"/>
        <w:jc w:val="center"/>
        <w:rPr>
          <w:rFonts w:ascii="Times New Roman" w:eastAsia="Calibri" w:hAnsi="Times New Roman" w:cs="Times New Roman"/>
          <w:b/>
          <w:bCs/>
          <w:noProof/>
          <w:color w:val="FF0000"/>
          <w:sz w:val="28"/>
          <w:lang w:val="en-US"/>
        </w:rPr>
      </w:pPr>
      <w:r w:rsidRPr="00F737BF">
        <w:rPr>
          <w:rFonts w:ascii="Times New Roman" w:eastAsia="Calibri" w:hAnsi="Times New Roman" w:cs="Times New Roman"/>
          <w:b/>
          <w:bCs/>
          <w:noProof/>
          <w:color w:val="FF0000"/>
          <w:sz w:val="28"/>
          <w:lang w:val="en-US"/>
        </w:rPr>
        <w:t>Udes u Nišu, povr</w:t>
      </w:r>
      <w:r>
        <w:rPr>
          <w:rFonts w:ascii="Times New Roman" w:eastAsia="Calibri" w:hAnsi="Times New Roman" w:cs="Times New Roman"/>
          <w:b/>
          <w:bCs/>
          <w:noProof/>
          <w:color w:val="FF0000"/>
          <w:sz w:val="28"/>
          <w:lang w:val="en-US"/>
        </w:rPr>
        <w:t>e</w:t>
      </w:r>
      <w:r w:rsidRPr="00F737BF">
        <w:rPr>
          <w:rFonts w:ascii="Times New Roman" w:eastAsia="Calibri" w:hAnsi="Times New Roman" w:cs="Times New Roman"/>
          <w:b/>
          <w:bCs/>
          <w:noProof/>
          <w:color w:val="FF0000"/>
          <w:sz w:val="28"/>
          <w:lang w:val="en-US"/>
        </w:rPr>
        <w:t>đene dve učenice</w:t>
      </w:r>
    </w:p>
    <w:p w:rsidR="00F737BF" w:rsidRDefault="00F737BF" w:rsidP="00F737BF">
      <w:pPr>
        <w:spacing w:after="0" w:line="240" w:lineRule="auto"/>
        <w:jc w:val="both"/>
        <w:rPr>
          <w:rFonts w:ascii="Times New Roman" w:eastAsia="Calibri" w:hAnsi="Times New Roman" w:cs="Times New Roman"/>
          <w:bCs/>
          <w:noProof/>
          <w:sz w:val="24"/>
          <w:lang w:val="en-US"/>
        </w:rPr>
      </w:pPr>
    </w:p>
    <w:p w:rsidR="00F737BF" w:rsidRPr="00F737BF" w:rsidRDefault="00F737BF" w:rsidP="00F737BF">
      <w:pPr>
        <w:spacing w:after="0" w:line="240" w:lineRule="auto"/>
        <w:ind w:firstLine="720"/>
        <w:jc w:val="both"/>
        <w:rPr>
          <w:rFonts w:ascii="Times New Roman" w:eastAsia="Calibri" w:hAnsi="Times New Roman" w:cs="Times New Roman"/>
          <w:bCs/>
          <w:noProof/>
          <w:sz w:val="24"/>
          <w:lang w:val="en-US"/>
        </w:rPr>
      </w:pPr>
      <w:r w:rsidRPr="00F737BF">
        <w:rPr>
          <w:rFonts w:ascii="Times New Roman" w:eastAsia="Calibri" w:hAnsi="Times New Roman" w:cs="Times New Roman"/>
          <w:bCs/>
          <w:noProof/>
          <w:sz w:val="24"/>
          <w:lang w:val="en-US"/>
        </w:rPr>
        <w:t>Dve učenice koje su bile pešaci povređ</w:t>
      </w:r>
      <w:r>
        <w:rPr>
          <w:rFonts w:ascii="Times New Roman" w:eastAsia="Calibri" w:hAnsi="Times New Roman" w:cs="Times New Roman"/>
          <w:bCs/>
          <w:noProof/>
          <w:sz w:val="24"/>
          <w:lang w:val="en-US"/>
        </w:rPr>
        <w:t xml:space="preserve">ene su u sudaru dva automobila </w:t>
      </w:r>
      <w:r w:rsidRPr="00F737BF">
        <w:rPr>
          <w:rFonts w:ascii="Times New Roman" w:eastAsia="Calibri" w:hAnsi="Times New Roman" w:cs="Times New Roman"/>
          <w:bCs/>
          <w:noProof/>
          <w:sz w:val="24"/>
          <w:lang w:val="en-US"/>
        </w:rPr>
        <w:t>na Bulevaru Cara Konstantina u Nišu, saznaje „Blic“.</w:t>
      </w:r>
      <w:r>
        <w:rPr>
          <w:rFonts w:ascii="Times New Roman" w:eastAsia="Calibri" w:hAnsi="Times New Roman" w:cs="Times New Roman"/>
          <w:bCs/>
          <w:noProof/>
          <w:sz w:val="24"/>
          <w:lang w:val="en-US"/>
        </w:rPr>
        <w:t xml:space="preserve"> </w:t>
      </w:r>
      <w:r w:rsidRPr="00F737BF">
        <w:rPr>
          <w:rFonts w:ascii="Times New Roman" w:eastAsia="Calibri" w:hAnsi="Times New Roman" w:cs="Times New Roman"/>
          <w:bCs/>
          <w:noProof/>
          <w:sz w:val="24"/>
          <w:lang w:val="en-US"/>
        </w:rPr>
        <w:t>Do sudara između "astre" kojom je upravljao vozač star 63 godine i "megana" koga je vozio vozač star 18 godina došlo je u</w:t>
      </w:r>
      <w:r>
        <w:rPr>
          <w:rFonts w:ascii="Times New Roman" w:eastAsia="Calibri" w:hAnsi="Times New Roman" w:cs="Times New Roman"/>
          <w:bCs/>
          <w:noProof/>
          <w:sz w:val="24"/>
          <w:lang w:val="en-US"/>
        </w:rPr>
        <w:t xml:space="preserve"> u utorak </w:t>
      </w:r>
      <w:r w:rsidRPr="00F737BF">
        <w:rPr>
          <w:rFonts w:ascii="Times New Roman" w:eastAsia="Calibri" w:hAnsi="Times New Roman" w:cs="Times New Roman"/>
          <w:bCs/>
          <w:noProof/>
          <w:sz w:val="24"/>
          <w:lang w:val="en-US"/>
        </w:rPr>
        <w:t xml:space="preserve"> 13.20 časova.</w:t>
      </w:r>
      <w:r>
        <w:rPr>
          <w:rFonts w:ascii="Times New Roman" w:eastAsia="Calibri" w:hAnsi="Times New Roman" w:cs="Times New Roman"/>
          <w:bCs/>
          <w:noProof/>
          <w:sz w:val="24"/>
          <w:lang w:val="en-US"/>
        </w:rPr>
        <w:t xml:space="preserve"> </w:t>
      </w:r>
      <w:r w:rsidRPr="00F737BF">
        <w:rPr>
          <w:rFonts w:ascii="Times New Roman" w:eastAsia="Calibri" w:hAnsi="Times New Roman" w:cs="Times New Roman"/>
          <w:bCs/>
          <w:noProof/>
          <w:sz w:val="24"/>
          <w:lang w:val="en-US"/>
        </w:rPr>
        <w:t>Nakon sudara vozila došlo je do povređivanja dve učenice, ali prema prvim informacijama one nisu teže povređene. Uzrok nezgode biće utvrđen uviđajem.</w:t>
      </w:r>
    </w:p>
    <w:p w:rsidR="00F737BF" w:rsidRDefault="00F737BF" w:rsidP="00985C72">
      <w:pPr>
        <w:spacing w:after="0" w:line="240" w:lineRule="auto"/>
        <w:jc w:val="both"/>
        <w:rPr>
          <w:rFonts w:ascii="Times New Roman" w:eastAsia="Calibri" w:hAnsi="Times New Roman" w:cs="Times New Roman"/>
          <w:bCs/>
          <w:noProof/>
          <w:sz w:val="24"/>
          <w:lang w:val="en-US"/>
        </w:rPr>
      </w:pPr>
    </w:p>
    <w:p w:rsidR="00985C72" w:rsidRPr="00F82678" w:rsidRDefault="00985C72" w:rsidP="00985C72">
      <w:pPr>
        <w:spacing w:after="0" w:line="240" w:lineRule="auto"/>
        <w:jc w:val="center"/>
        <w:rPr>
          <w:rFonts w:ascii="Times New Roman" w:eastAsia="Calibri" w:hAnsi="Times New Roman" w:cs="Times New Roman"/>
          <w:b/>
          <w:bCs/>
          <w:noProof/>
          <w:color w:val="FF0000"/>
          <w:sz w:val="28"/>
          <w:lang w:val="en-US"/>
        </w:rPr>
      </w:pPr>
      <w:r w:rsidRPr="00F82678">
        <w:rPr>
          <w:rFonts w:ascii="Times New Roman" w:eastAsia="Calibri" w:hAnsi="Times New Roman" w:cs="Times New Roman"/>
          <w:b/>
          <w:bCs/>
          <w:noProof/>
          <w:color w:val="FF0000"/>
          <w:sz w:val="28"/>
          <w:lang w:val="en-US"/>
        </w:rPr>
        <w:t xml:space="preserve">Vesić: Neće biti </w:t>
      </w:r>
      <w:r w:rsidR="00F82678" w:rsidRPr="00F82678">
        <w:rPr>
          <w:rFonts w:ascii="Times New Roman" w:eastAsia="Calibri" w:hAnsi="Times New Roman" w:cs="Times New Roman"/>
          <w:b/>
          <w:bCs/>
          <w:noProof/>
          <w:color w:val="FF0000"/>
          <w:sz w:val="28"/>
          <w:lang w:val="en-US"/>
        </w:rPr>
        <w:t xml:space="preserve">zatvaranja </w:t>
      </w:r>
      <w:r w:rsidRPr="00F82678">
        <w:rPr>
          <w:rFonts w:ascii="Times New Roman" w:eastAsia="Calibri" w:hAnsi="Times New Roman" w:cs="Times New Roman"/>
          <w:b/>
          <w:bCs/>
          <w:noProof/>
          <w:color w:val="FF0000"/>
          <w:sz w:val="28"/>
          <w:lang w:val="en-US"/>
        </w:rPr>
        <w:t>škola u Beogradu</w:t>
      </w:r>
      <w:r w:rsidR="00F82678" w:rsidRPr="00F82678">
        <w:rPr>
          <w:rFonts w:ascii="Times New Roman" w:eastAsia="Calibri" w:hAnsi="Times New Roman" w:cs="Times New Roman"/>
          <w:b/>
          <w:bCs/>
          <w:noProof/>
          <w:color w:val="FF0000"/>
          <w:sz w:val="28"/>
          <w:lang w:val="en-US"/>
        </w:rPr>
        <w:t>!</w:t>
      </w:r>
      <w:r w:rsidRPr="00F82678">
        <w:rPr>
          <w:rFonts w:ascii="Times New Roman" w:eastAsia="Calibri" w:hAnsi="Times New Roman" w:cs="Times New Roman"/>
          <w:b/>
          <w:bCs/>
          <w:noProof/>
          <w:color w:val="FF0000"/>
          <w:sz w:val="28"/>
          <w:lang w:val="en-US"/>
        </w:rPr>
        <w:t xml:space="preserve"> </w:t>
      </w:r>
    </w:p>
    <w:p w:rsidR="00985C72" w:rsidRPr="00E0704D" w:rsidRDefault="00985C72" w:rsidP="00985C72">
      <w:pPr>
        <w:spacing w:after="0" w:line="240" w:lineRule="auto"/>
        <w:jc w:val="both"/>
        <w:rPr>
          <w:rFonts w:ascii="Times New Roman" w:eastAsia="Calibri" w:hAnsi="Times New Roman" w:cs="Times New Roman"/>
          <w:bCs/>
          <w:noProof/>
          <w:sz w:val="24"/>
          <w:lang w:val="en-US"/>
        </w:rPr>
      </w:pPr>
    </w:p>
    <w:p w:rsidR="00985C72" w:rsidRPr="00E0704D" w:rsidRDefault="00985C72" w:rsidP="00F82678">
      <w:pPr>
        <w:spacing w:after="0" w:line="240" w:lineRule="auto"/>
        <w:ind w:firstLine="720"/>
        <w:jc w:val="both"/>
        <w:rPr>
          <w:rFonts w:ascii="Times New Roman" w:eastAsia="Calibri" w:hAnsi="Times New Roman" w:cs="Times New Roman"/>
          <w:bCs/>
          <w:noProof/>
          <w:sz w:val="24"/>
          <w:lang w:val="en-US"/>
        </w:rPr>
      </w:pPr>
      <w:r w:rsidRPr="00E0704D">
        <w:rPr>
          <w:rFonts w:ascii="Times New Roman" w:eastAsia="Calibri" w:hAnsi="Times New Roman" w:cs="Times New Roman"/>
          <w:bCs/>
          <w:noProof/>
          <w:sz w:val="24"/>
          <w:lang w:val="en-US"/>
        </w:rPr>
        <w:t>Neće biti škola u Beogradu koje će biti zatvarane, zbog manjka učenika, već bi trebalo da dobiju predško</w:t>
      </w:r>
      <w:r w:rsidR="00F82678">
        <w:rPr>
          <w:rFonts w:ascii="Times New Roman" w:eastAsia="Calibri" w:hAnsi="Times New Roman" w:cs="Times New Roman"/>
          <w:bCs/>
          <w:noProof/>
          <w:sz w:val="24"/>
          <w:lang w:val="en-US"/>
        </w:rPr>
        <w:t>lska odeljenja, izjavio je u petak uveče</w:t>
      </w:r>
      <w:r w:rsidRPr="00E0704D">
        <w:rPr>
          <w:rFonts w:ascii="Times New Roman" w:eastAsia="Calibri" w:hAnsi="Times New Roman" w:cs="Times New Roman"/>
          <w:bCs/>
          <w:noProof/>
          <w:sz w:val="24"/>
          <w:lang w:val="en-US"/>
        </w:rPr>
        <w:t xml:space="preserve"> gradski menadžer Goran Vesić.</w:t>
      </w:r>
      <w:r w:rsidR="00F82678">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„Odluka je, i naša želja, da se nijedna škola ne zatvori, već da škole koje imaju manjak učenika dobiju predškolska odeljenja i da deca koja su u predškolsom uzrastu imaju svoja odeljenja u samoj školi, čime se jednim delom rešava problem nedostajućih mesta u vrtićima”, rekao je Vesić na RTS-u.</w:t>
      </w:r>
      <w:r w:rsidR="00F82678">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 xml:space="preserve">Gradski menadžer je podsetio da je grad letos sproveo analizu mreže škola, nakon čega je formirana </w:t>
      </w:r>
      <w:r w:rsidRPr="00E0704D">
        <w:rPr>
          <w:rFonts w:ascii="Times New Roman" w:eastAsia="Calibri" w:hAnsi="Times New Roman" w:cs="Times New Roman"/>
          <w:bCs/>
          <w:noProof/>
          <w:sz w:val="24"/>
          <w:lang w:val="en-US"/>
        </w:rPr>
        <w:lastRenderedPageBreak/>
        <w:t>zajednička komisija Ministarstva prosvete i grada.</w:t>
      </w:r>
      <w:r w:rsidR="00F82678">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„Nema razloga da to ne sprovedemo, a onda više neće biti listi čekanja”, poručio je Vesić.</w:t>
      </w:r>
    </w:p>
    <w:p w:rsidR="00985C72" w:rsidRDefault="00985C72" w:rsidP="00985C72">
      <w:pPr>
        <w:spacing w:after="0" w:line="240" w:lineRule="auto"/>
        <w:jc w:val="both"/>
        <w:rPr>
          <w:rFonts w:ascii="Times New Roman" w:eastAsia="Calibri" w:hAnsi="Times New Roman" w:cs="Times New Roman"/>
          <w:bCs/>
          <w:noProof/>
          <w:sz w:val="24"/>
          <w:lang w:val="en-US"/>
        </w:rPr>
      </w:pPr>
    </w:p>
    <w:p w:rsidR="00985C72" w:rsidRPr="00043170" w:rsidRDefault="00985C72" w:rsidP="00985C72">
      <w:pPr>
        <w:spacing w:after="0" w:line="240" w:lineRule="auto"/>
        <w:jc w:val="center"/>
        <w:rPr>
          <w:rFonts w:ascii="Times New Roman" w:eastAsia="Calibri" w:hAnsi="Times New Roman" w:cs="Times New Roman"/>
          <w:b/>
          <w:bCs/>
          <w:noProof/>
          <w:color w:val="FF0000"/>
          <w:sz w:val="28"/>
          <w:lang w:val="en-US"/>
        </w:rPr>
      </w:pPr>
      <w:r w:rsidRPr="00043170">
        <w:rPr>
          <w:rFonts w:ascii="Times New Roman" w:eastAsia="Calibri" w:hAnsi="Times New Roman" w:cs="Times New Roman"/>
          <w:b/>
          <w:bCs/>
          <w:noProof/>
          <w:color w:val="FF0000"/>
          <w:sz w:val="28"/>
          <w:lang w:val="en-US"/>
        </w:rPr>
        <w:t>Policija</w:t>
      </w:r>
      <w:r w:rsidR="00341A40">
        <w:rPr>
          <w:rFonts w:ascii="Times New Roman" w:eastAsia="Calibri" w:hAnsi="Times New Roman" w:cs="Times New Roman"/>
          <w:b/>
          <w:bCs/>
          <w:noProof/>
          <w:color w:val="FF0000"/>
          <w:sz w:val="28"/>
          <w:lang w:val="en-US"/>
        </w:rPr>
        <w:t>: N</w:t>
      </w:r>
      <w:r w:rsidRPr="00043170">
        <w:rPr>
          <w:rFonts w:ascii="Times New Roman" w:eastAsia="Calibri" w:hAnsi="Times New Roman" w:cs="Times New Roman"/>
          <w:b/>
          <w:bCs/>
          <w:noProof/>
          <w:color w:val="FF0000"/>
          <w:sz w:val="28"/>
          <w:lang w:val="en-US"/>
        </w:rPr>
        <w:t>apad na univerzitetu u Ohaju bio teroristički</w:t>
      </w:r>
    </w:p>
    <w:p w:rsidR="00985C72" w:rsidRPr="00E0704D" w:rsidRDefault="00985C72" w:rsidP="00985C72">
      <w:pPr>
        <w:spacing w:after="0" w:line="240" w:lineRule="auto"/>
        <w:jc w:val="both"/>
        <w:rPr>
          <w:rFonts w:ascii="Times New Roman" w:eastAsia="Calibri" w:hAnsi="Times New Roman" w:cs="Times New Roman"/>
          <w:bCs/>
          <w:noProof/>
          <w:sz w:val="24"/>
          <w:lang w:val="en-US"/>
        </w:rPr>
      </w:pPr>
    </w:p>
    <w:p w:rsidR="00985C72" w:rsidRPr="00E0704D" w:rsidRDefault="00985C72" w:rsidP="00985C72">
      <w:pPr>
        <w:spacing w:after="0" w:line="240" w:lineRule="auto"/>
        <w:ind w:firstLine="720"/>
        <w:jc w:val="both"/>
        <w:rPr>
          <w:rFonts w:ascii="Times New Roman" w:eastAsia="Calibri" w:hAnsi="Times New Roman" w:cs="Times New Roman"/>
          <w:bCs/>
          <w:noProof/>
          <w:sz w:val="24"/>
          <w:lang w:val="en-US"/>
        </w:rPr>
      </w:pPr>
      <w:r w:rsidRPr="00E0704D">
        <w:rPr>
          <w:rFonts w:ascii="Times New Roman" w:eastAsia="Calibri" w:hAnsi="Times New Roman" w:cs="Times New Roman"/>
          <w:bCs/>
          <w:noProof/>
          <w:sz w:val="24"/>
          <w:lang w:val="en-US"/>
        </w:rPr>
        <w:t xml:space="preserve">Policijskoj istrazi oko napada koji se desio </w:t>
      </w:r>
      <w:r>
        <w:rPr>
          <w:rFonts w:ascii="Times New Roman" w:eastAsia="Calibri" w:hAnsi="Times New Roman" w:cs="Times New Roman"/>
          <w:bCs/>
          <w:noProof/>
          <w:sz w:val="24"/>
          <w:lang w:val="en-US"/>
        </w:rPr>
        <w:t>u ponedeljak u</w:t>
      </w:r>
      <w:r w:rsidRPr="00E0704D">
        <w:rPr>
          <w:rFonts w:ascii="Times New Roman" w:eastAsia="Calibri" w:hAnsi="Times New Roman" w:cs="Times New Roman"/>
          <w:bCs/>
          <w:noProof/>
          <w:sz w:val="24"/>
          <w:lang w:val="en-US"/>
        </w:rPr>
        <w:t>jutr</w:t>
      </w:r>
      <w:r>
        <w:rPr>
          <w:rFonts w:ascii="Times New Roman" w:eastAsia="Calibri" w:hAnsi="Times New Roman" w:cs="Times New Roman"/>
          <w:bCs/>
          <w:noProof/>
          <w:sz w:val="24"/>
          <w:lang w:val="en-US"/>
        </w:rPr>
        <w:t>o</w:t>
      </w:r>
      <w:r w:rsidRPr="00E0704D">
        <w:rPr>
          <w:rFonts w:ascii="Times New Roman" w:eastAsia="Calibri" w:hAnsi="Times New Roman" w:cs="Times New Roman"/>
          <w:bCs/>
          <w:noProof/>
          <w:sz w:val="24"/>
          <w:lang w:val="en-US"/>
        </w:rPr>
        <w:t xml:space="preserve"> na Univerzitetu Ohajo, pridružili su se FBI i druge obaveštajne agencije, zbog sumnje da se radi o terorističkom napadu, prenosi AP.</w:t>
      </w:r>
      <w:r>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Mladić osumnjičen d</w:t>
      </w:r>
      <w:r>
        <w:rPr>
          <w:rFonts w:ascii="Times New Roman" w:eastAsia="Calibri" w:hAnsi="Times New Roman" w:cs="Times New Roman"/>
          <w:bCs/>
          <w:noProof/>
          <w:sz w:val="24"/>
          <w:lang w:val="en-US"/>
        </w:rPr>
        <w:t>a je povredio devet osob</w:t>
      </w:r>
      <w:r w:rsidRPr="00E0704D">
        <w:rPr>
          <w:rFonts w:ascii="Times New Roman" w:eastAsia="Calibri" w:hAnsi="Times New Roman" w:cs="Times New Roman"/>
          <w:bCs/>
          <w:noProof/>
          <w:sz w:val="24"/>
          <w:lang w:val="en-US"/>
        </w:rPr>
        <w:t xml:space="preserve"> u Univerzitetu Ohajo, za koga je navedeno da je izbeglica iz Somalije i da je ilegalno živeo u SAD, kolima je uleteo među pešake, a zatim izašao i počeo mesarskim nožem da bode ljude, pre nego što je ubijen iz vatrenog oružja.</w:t>
      </w:r>
      <w:r>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Mediji su ranije naveli da se radilo o pucnjavi.</w:t>
      </w:r>
      <w:r>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Zvaničnici su ranije saopštili da je najmanje devet osoba povređeno, od kojih je jedna u kritičnom stanju</w:t>
      </w:r>
      <w:r>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Kako se navodi, prvi izveštaji su bili konfuzni, a počeli su najpre serijom upozorenja preko društvene mreže Tviter, kada su studenti počeli da šalju upozoravajuće poruke.</w:t>
      </w:r>
      <w:r>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Nakon toga stigao je veliki broj policijskih i kola hitne pomoći, a putevi oko Univerziteta su bili blokirani.</w:t>
      </w:r>
      <w:r>
        <w:rPr>
          <w:rFonts w:ascii="Times New Roman" w:eastAsia="Calibri" w:hAnsi="Times New Roman" w:cs="Times New Roman"/>
          <w:bCs/>
          <w:noProof/>
          <w:sz w:val="24"/>
          <w:lang w:val="en-US"/>
        </w:rPr>
        <w:t xml:space="preserve"> </w:t>
      </w:r>
      <w:r w:rsidRPr="00E0704D">
        <w:rPr>
          <w:rFonts w:ascii="Times New Roman" w:eastAsia="Calibri" w:hAnsi="Times New Roman" w:cs="Times New Roman"/>
          <w:bCs/>
          <w:noProof/>
          <w:sz w:val="24"/>
          <w:lang w:val="en-US"/>
        </w:rPr>
        <w:t>Prethodnih meseci, FBI je povećao mere opreza zbog propagande ekstremista putem interneta kojima je preporučivano da u napadima koriste kola i noževe, koje je lakše nositi nego bombe, prenosi Tanjug.</w:t>
      </w:r>
    </w:p>
    <w:p w:rsidR="00985C72" w:rsidRDefault="00985C72" w:rsidP="00985C72">
      <w:pPr>
        <w:spacing w:after="0" w:line="240" w:lineRule="auto"/>
        <w:jc w:val="both"/>
        <w:rPr>
          <w:rFonts w:ascii="Times New Roman" w:eastAsia="Calibri" w:hAnsi="Times New Roman" w:cs="Times New Roman"/>
          <w:bCs/>
          <w:noProof/>
          <w:sz w:val="24"/>
          <w:lang w:val="en-US"/>
        </w:rPr>
      </w:pPr>
    </w:p>
    <w:p w:rsidR="00F95CB5" w:rsidRPr="00D640E2" w:rsidRDefault="00F737BF" w:rsidP="00F95CB5">
      <w:pPr>
        <w:spacing w:after="0" w:line="240" w:lineRule="auto"/>
        <w:jc w:val="center"/>
        <w:rPr>
          <w:rFonts w:ascii="Times New Roman" w:eastAsia="Calibri" w:hAnsi="Times New Roman" w:cs="Times New Roman"/>
          <w:b/>
          <w:bCs/>
          <w:noProof/>
          <w:color w:val="0000CC"/>
          <w:sz w:val="28"/>
          <w:lang w:val="en-US"/>
        </w:rPr>
      </w:pPr>
      <w:r w:rsidRPr="00D640E2">
        <w:rPr>
          <w:rFonts w:ascii="Times New Roman" w:eastAsia="Calibri" w:hAnsi="Times New Roman" w:cs="Times New Roman"/>
          <w:b/>
          <w:bCs/>
          <w:noProof/>
          <w:color w:val="0000CC"/>
          <w:sz w:val="28"/>
          <w:lang w:val="en-US"/>
        </w:rPr>
        <w:t xml:space="preserve">Zaboravite na Deda Mraza: </w:t>
      </w:r>
      <w:r w:rsidR="00F95CB5" w:rsidRPr="00D640E2">
        <w:rPr>
          <w:rFonts w:ascii="Times New Roman" w:eastAsia="Calibri" w:hAnsi="Times New Roman" w:cs="Times New Roman"/>
          <w:b/>
          <w:bCs/>
          <w:noProof/>
          <w:color w:val="0000CC"/>
          <w:sz w:val="28"/>
          <w:lang w:val="en-US"/>
        </w:rPr>
        <w:t>Ako ste nevaljli, završićete u torbi Krampusa</w:t>
      </w:r>
    </w:p>
    <w:p w:rsidR="00F95CB5" w:rsidRDefault="00F95CB5" w:rsidP="00F95CB5">
      <w:pPr>
        <w:spacing w:after="0" w:line="240" w:lineRule="auto"/>
        <w:jc w:val="both"/>
        <w:rPr>
          <w:rFonts w:ascii="Times New Roman" w:eastAsia="Calibri" w:hAnsi="Times New Roman" w:cs="Times New Roman"/>
          <w:bCs/>
          <w:noProof/>
          <w:sz w:val="24"/>
          <w:lang w:val="en-US"/>
        </w:rPr>
      </w:pPr>
    </w:p>
    <w:p w:rsidR="00F95CB5" w:rsidRPr="00F95CB5" w:rsidRDefault="00F95CB5" w:rsidP="00F95CB5">
      <w:pPr>
        <w:spacing w:after="0" w:line="240" w:lineRule="auto"/>
        <w:ind w:firstLine="720"/>
        <w:jc w:val="both"/>
        <w:rPr>
          <w:rFonts w:ascii="Times New Roman" w:eastAsia="Calibri" w:hAnsi="Times New Roman" w:cs="Times New Roman"/>
          <w:bCs/>
          <w:noProof/>
          <w:sz w:val="24"/>
          <w:lang w:val="en-US"/>
        </w:rPr>
      </w:pPr>
      <w:r w:rsidRPr="00F95CB5">
        <w:rPr>
          <w:rFonts w:ascii="Times New Roman" w:eastAsia="Calibri" w:hAnsi="Times New Roman" w:cs="Times New Roman"/>
          <w:bCs/>
          <w:noProof/>
          <w:sz w:val="24"/>
          <w:lang w:eastAsia="sr-Latn-RS"/>
        </w:rPr>
        <w:drawing>
          <wp:anchor distT="0" distB="0" distL="114300" distR="114300" simplePos="0" relativeHeight="251694080" behindDoc="0" locked="0" layoutInCell="1" allowOverlap="1" wp14:anchorId="0F5B5F9D" wp14:editId="3F6FBA70">
            <wp:simplePos x="0" y="0"/>
            <wp:positionH relativeFrom="column">
              <wp:posOffset>4451985</wp:posOffset>
            </wp:positionH>
            <wp:positionV relativeFrom="paragraph">
              <wp:posOffset>218440</wp:posOffset>
            </wp:positionV>
            <wp:extent cx="1638300" cy="1090295"/>
            <wp:effectExtent l="0" t="0" r="0" b="0"/>
            <wp:wrapSquare wrapText="bothSides"/>
            <wp:docPr id="19" name="Picture 19" descr="http://ocdn.eu/pulscms-transforms/1/CW9ktkqTURBXy81OGM4NmI3NGQxY2U4OWU3YTFkYjJiYzRlZmY3YzY2N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CW9ktkqTURBXy81OGM4NmI3NGQxY2U4OWU3YTFkYjJiYzRlZmY3YzY2Ny5qcGVnk5UCzQMUAMLDlQLNAdYAwsOVB9kyL3B1bHNjbXMvTURBXy8xZDc0Y2I0MTcwNTk1MDQzNjYyOWNhYmQ2MDZmNTBmNi5wbmcHwg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38300"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5CB5">
        <w:rPr>
          <w:rFonts w:ascii="Times New Roman" w:eastAsia="Calibri" w:hAnsi="Times New Roman" w:cs="Times New Roman"/>
          <w:bCs/>
          <w:noProof/>
          <w:sz w:val="24"/>
          <w:lang w:val="en-US"/>
        </w:rPr>
        <w:t>Zaboravite na Deda Mraza, u Austriji slave tzv. Krampusa, polu-demona polu-kozu, koji progoni decu koja su bila nevaljala tokom godine. Tradicionalan trka je okupila hiljade ljudi na trgu u gradu Holabrunu u Austriji.</w:t>
      </w:r>
      <w:r>
        <w:rPr>
          <w:rFonts w:ascii="Times New Roman" w:eastAsia="Calibri" w:hAnsi="Times New Roman" w:cs="Times New Roman"/>
          <w:bCs/>
          <w:noProof/>
          <w:sz w:val="24"/>
          <w:lang w:val="en-US"/>
        </w:rPr>
        <w:t xml:space="preserve"> </w:t>
      </w:r>
      <w:r w:rsidRPr="00F95CB5">
        <w:rPr>
          <w:rFonts w:ascii="Times New Roman" w:eastAsia="Calibri" w:hAnsi="Times New Roman" w:cs="Times New Roman"/>
          <w:bCs/>
          <w:noProof/>
          <w:sz w:val="24"/>
          <w:lang w:val="en-US"/>
        </w:rPr>
        <w:t>Trka Deda Mrazovih zastrašujućih kolega je okupila mnoštvo ljudi, a oni su toliko ozbiljno shvatili svoj zadatak, pa su plašili prolaznike i decu.</w:t>
      </w:r>
      <w:r>
        <w:rPr>
          <w:rFonts w:ascii="Times New Roman" w:eastAsia="Calibri" w:hAnsi="Times New Roman" w:cs="Times New Roman"/>
          <w:bCs/>
          <w:noProof/>
          <w:sz w:val="24"/>
          <w:lang w:val="en-US"/>
        </w:rPr>
        <w:t xml:space="preserve"> </w:t>
      </w:r>
      <w:r w:rsidRPr="00F95CB5">
        <w:rPr>
          <w:rFonts w:ascii="Times New Roman" w:eastAsia="Calibri" w:hAnsi="Times New Roman" w:cs="Times New Roman"/>
          <w:bCs/>
          <w:noProof/>
          <w:sz w:val="24"/>
          <w:lang w:val="en-US"/>
        </w:rPr>
        <w:t>Nekoliko desetina maskiranih ljudi je trčalo ulicama Holabruna plašeći stanovnike i "udarajući" ih štapovima.</w:t>
      </w:r>
      <w:r>
        <w:rPr>
          <w:rFonts w:ascii="Times New Roman" w:eastAsia="Calibri" w:hAnsi="Times New Roman" w:cs="Times New Roman"/>
          <w:bCs/>
          <w:noProof/>
          <w:sz w:val="24"/>
          <w:lang w:val="en-US"/>
        </w:rPr>
        <w:t xml:space="preserve"> </w:t>
      </w:r>
      <w:r w:rsidRPr="00F95CB5">
        <w:rPr>
          <w:rFonts w:ascii="Times New Roman" w:eastAsia="Calibri" w:hAnsi="Times New Roman" w:cs="Times New Roman"/>
          <w:bCs/>
          <w:noProof/>
          <w:sz w:val="24"/>
          <w:lang w:val="en-US"/>
        </w:rPr>
        <w:t>Krampus juri nevaljalu decu i stvlja ih u korpu koju nosi na leđima. To svakako nije nešto što deca žele za Novu godinu, pa će sigurno pripaziti na svoje ponašanje, ne bi li dobili neku omiljenu igračku kao poklon.</w:t>
      </w:r>
      <w:r>
        <w:rPr>
          <w:rFonts w:ascii="Times New Roman" w:eastAsia="Calibri" w:hAnsi="Times New Roman" w:cs="Times New Roman"/>
          <w:bCs/>
          <w:noProof/>
          <w:sz w:val="24"/>
          <w:lang w:val="en-US"/>
        </w:rPr>
        <w:t xml:space="preserve"> </w:t>
      </w:r>
      <w:r w:rsidRPr="00F95CB5">
        <w:rPr>
          <w:rFonts w:ascii="Times New Roman" w:eastAsia="Calibri" w:hAnsi="Times New Roman" w:cs="Times New Roman"/>
          <w:bCs/>
          <w:noProof/>
          <w:sz w:val="24"/>
          <w:lang w:val="en-US"/>
        </w:rPr>
        <w:t>Još jedna trka je održana tokom vikenda, ali u Češkoj u gradu Židlohovice.</w:t>
      </w:r>
    </w:p>
    <w:p w:rsidR="00985C72" w:rsidRDefault="00985C72" w:rsidP="00985C72">
      <w:pPr>
        <w:spacing w:after="0" w:line="240" w:lineRule="auto"/>
        <w:jc w:val="both"/>
        <w:rPr>
          <w:rFonts w:ascii="Times New Roman" w:eastAsia="Calibri" w:hAnsi="Times New Roman" w:cs="Times New Roman"/>
          <w:bCs/>
          <w:noProof/>
          <w:sz w:val="24"/>
          <w:lang w:val="en-US"/>
        </w:rPr>
      </w:pPr>
    </w:p>
    <w:p w:rsidR="00985C72" w:rsidRPr="009C749B" w:rsidRDefault="00341A40" w:rsidP="00985C72">
      <w:pPr>
        <w:spacing w:after="0" w:line="240" w:lineRule="auto"/>
        <w:jc w:val="center"/>
        <w:rPr>
          <w:rFonts w:ascii="Times New Roman" w:eastAsia="Calibri" w:hAnsi="Times New Roman" w:cs="Times New Roman"/>
          <w:b/>
          <w:bCs/>
          <w:noProof/>
          <w:color w:val="9900FF"/>
          <w:sz w:val="28"/>
          <w:lang w:val="en-US"/>
        </w:rPr>
      </w:pPr>
      <w:r w:rsidRPr="00341A40">
        <w:rPr>
          <w:rFonts w:ascii="Times New Roman" w:eastAsia="Calibri" w:hAnsi="Times New Roman" w:cs="Times New Roman"/>
          <w:b/>
          <w:bCs/>
          <w:noProof/>
          <w:color w:val="9900FF"/>
          <w:sz w:val="28"/>
          <w:lang w:val="en-US"/>
        </w:rPr>
        <w:t>Vit-Bratstrom</w:t>
      </w:r>
      <w:r>
        <w:rPr>
          <w:rFonts w:ascii="Times New Roman" w:eastAsia="Calibri" w:hAnsi="Times New Roman" w:cs="Times New Roman"/>
          <w:b/>
          <w:bCs/>
          <w:noProof/>
          <w:color w:val="9900FF"/>
          <w:sz w:val="28"/>
          <w:lang w:val="en-US"/>
        </w:rPr>
        <w:t xml:space="preserve">: </w:t>
      </w:r>
      <w:r w:rsidR="00F82678">
        <w:rPr>
          <w:rFonts w:ascii="Times New Roman" w:eastAsia="Calibri" w:hAnsi="Times New Roman" w:cs="Times New Roman"/>
          <w:b/>
          <w:bCs/>
          <w:noProof/>
          <w:color w:val="9900FF"/>
          <w:sz w:val="28"/>
          <w:lang w:val="en-US"/>
        </w:rPr>
        <w:t>Nema</w:t>
      </w:r>
      <w:r w:rsidR="00985C72" w:rsidRPr="009C749B">
        <w:rPr>
          <w:rFonts w:ascii="Times New Roman" w:eastAsia="Calibri" w:hAnsi="Times New Roman" w:cs="Times New Roman"/>
          <w:b/>
          <w:bCs/>
          <w:noProof/>
          <w:color w:val="9900FF"/>
          <w:sz w:val="28"/>
          <w:lang w:val="en-US"/>
        </w:rPr>
        <w:t xml:space="preserve"> žena među dobitnicima Nobelove nagrade</w:t>
      </w:r>
    </w:p>
    <w:p w:rsidR="00985C72" w:rsidRDefault="00985C72" w:rsidP="00985C72">
      <w:pPr>
        <w:spacing w:after="0" w:line="240" w:lineRule="auto"/>
        <w:jc w:val="both"/>
        <w:rPr>
          <w:rFonts w:ascii="Times New Roman" w:eastAsia="Calibri" w:hAnsi="Times New Roman" w:cs="Times New Roman"/>
          <w:bCs/>
          <w:noProof/>
          <w:sz w:val="24"/>
          <w:lang w:val="en-US"/>
        </w:rPr>
      </w:pPr>
    </w:p>
    <w:p w:rsidR="00985C72" w:rsidRPr="00A24E21" w:rsidRDefault="00985C72" w:rsidP="00985C72">
      <w:pPr>
        <w:spacing w:after="0" w:line="240" w:lineRule="auto"/>
        <w:ind w:firstLine="720"/>
        <w:jc w:val="both"/>
        <w:rPr>
          <w:rFonts w:ascii="Times New Roman" w:eastAsia="Calibri" w:hAnsi="Times New Roman" w:cs="Times New Roman"/>
          <w:bCs/>
          <w:noProof/>
          <w:sz w:val="24"/>
          <w:lang w:val="en-US"/>
        </w:rPr>
      </w:pPr>
      <w:r w:rsidRPr="00A24E21">
        <w:rPr>
          <w:rFonts w:ascii="Times New Roman" w:eastAsia="Calibri" w:hAnsi="Times New Roman" w:cs="Times New Roman"/>
          <w:bCs/>
          <w:noProof/>
          <w:sz w:val="24"/>
          <w:lang w:val="en-US"/>
        </w:rPr>
        <w:t>Agencija AP navodi da je, nakon objave da je Bob Dilan dobitnik Nobelove nagrade za književnost, ovogodišnji spisak Nobelovaca postao ansambl koji čine isključivo muškarci.</w:t>
      </w:r>
      <w:r>
        <w:rPr>
          <w:rFonts w:ascii="Times New Roman" w:eastAsia="Calibri" w:hAnsi="Times New Roman" w:cs="Times New Roman"/>
          <w:bCs/>
          <w:noProof/>
          <w:sz w:val="24"/>
          <w:lang w:val="en-US"/>
        </w:rPr>
        <w:t xml:space="preserve"> </w:t>
      </w:r>
      <w:r w:rsidRPr="00A24E21">
        <w:rPr>
          <w:rFonts w:ascii="Times New Roman" w:eastAsia="Calibri" w:hAnsi="Times New Roman" w:cs="Times New Roman"/>
          <w:bCs/>
          <w:noProof/>
          <w:sz w:val="24"/>
          <w:lang w:val="en-US"/>
        </w:rPr>
        <w:t>Ova agencija ističe da to nije neobično kada se pogleda 115 godina istorije ove prestižne nagrade, ali da je ovo ipak 2016. godina.</w:t>
      </w:r>
      <w:r>
        <w:rPr>
          <w:rFonts w:ascii="Times New Roman" w:eastAsia="Calibri" w:hAnsi="Times New Roman" w:cs="Times New Roman"/>
          <w:bCs/>
          <w:noProof/>
          <w:sz w:val="24"/>
          <w:lang w:val="en-US"/>
        </w:rPr>
        <w:t xml:space="preserve"> </w:t>
      </w:r>
      <w:r w:rsidRPr="00A24E21">
        <w:rPr>
          <w:rFonts w:ascii="Times New Roman" w:eastAsia="Calibri" w:hAnsi="Times New Roman" w:cs="Times New Roman"/>
          <w:bCs/>
          <w:noProof/>
          <w:sz w:val="24"/>
          <w:lang w:val="en-US"/>
        </w:rPr>
        <w:t>Navodi se da se kritičari pitaju zašto oni koji su dodeljivali nagradu nisu mogli da pronađu nijednu ženu na ovoj planeti koja bi zavredela čast da ponese nagradu u nekoj od šest kategorija.</w:t>
      </w:r>
      <w:r>
        <w:rPr>
          <w:rFonts w:ascii="Times New Roman" w:eastAsia="Calibri" w:hAnsi="Times New Roman" w:cs="Times New Roman"/>
          <w:bCs/>
          <w:noProof/>
          <w:sz w:val="24"/>
          <w:lang w:val="en-US"/>
        </w:rPr>
        <w:t xml:space="preserve"> </w:t>
      </w:r>
      <w:r w:rsidRPr="00A24E21">
        <w:rPr>
          <w:rFonts w:ascii="Times New Roman" w:eastAsia="Calibri" w:hAnsi="Times New Roman" w:cs="Times New Roman"/>
          <w:bCs/>
          <w:noProof/>
          <w:sz w:val="24"/>
          <w:lang w:val="en-US"/>
        </w:rPr>
        <w:t>Švedska spisateljica i profesorka književnosti Eba Vit-Bratstrom optužila je Nobelove sudije da im nedostaje imaginacija, pošto su ove godine izabrali 11 muških laureata.</w:t>
      </w:r>
      <w:r>
        <w:rPr>
          <w:rFonts w:ascii="Times New Roman" w:eastAsia="Calibri" w:hAnsi="Times New Roman" w:cs="Times New Roman"/>
          <w:bCs/>
          <w:noProof/>
          <w:sz w:val="24"/>
          <w:lang w:val="en-US"/>
        </w:rPr>
        <w:t xml:space="preserve"> </w:t>
      </w:r>
      <w:r w:rsidRPr="00A24E21">
        <w:rPr>
          <w:rFonts w:ascii="Times New Roman" w:eastAsia="Calibri" w:hAnsi="Times New Roman" w:cs="Times New Roman"/>
          <w:bCs/>
          <w:noProof/>
          <w:sz w:val="24"/>
          <w:lang w:val="en-US"/>
        </w:rPr>
        <w:t>"To je žalosno, imajući u vidu napredak koji su žene ostvarile ne samo u književnosti, nego i u nauci", rekla je ona za švedski list "Svenska dagbladet".</w:t>
      </w:r>
      <w:r>
        <w:rPr>
          <w:rFonts w:ascii="Times New Roman" w:eastAsia="Calibri" w:hAnsi="Times New Roman" w:cs="Times New Roman"/>
          <w:bCs/>
          <w:noProof/>
          <w:sz w:val="24"/>
          <w:lang w:val="en-US"/>
        </w:rPr>
        <w:t xml:space="preserve"> </w:t>
      </w:r>
      <w:r w:rsidRPr="00A24E21">
        <w:rPr>
          <w:rFonts w:ascii="Times New Roman" w:eastAsia="Calibri" w:hAnsi="Times New Roman" w:cs="Times New Roman"/>
          <w:bCs/>
          <w:noProof/>
          <w:sz w:val="24"/>
          <w:lang w:val="en-US"/>
        </w:rPr>
        <w:t>AP navodi da su od prvog uručenja Nobelove nagrade 1901, laureati bili 833 muškarca i 48 žena.</w:t>
      </w:r>
    </w:p>
    <w:p w:rsidR="00985C72" w:rsidRDefault="00985C72" w:rsidP="00985C72">
      <w:pPr>
        <w:spacing w:after="0" w:line="240" w:lineRule="auto"/>
        <w:rPr>
          <w:rFonts w:ascii="Times New Roman" w:eastAsia="Times New Roman" w:hAnsi="Times New Roman" w:cs="Times New Roman"/>
          <w:bCs/>
          <w:sz w:val="24"/>
          <w:szCs w:val="24"/>
          <w:lang w:val="en-US"/>
        </w:rPr>
      </w:pPr>
    </w:p>
    <w:p w:rsidR="00985C72" w:rsidRDefault="00985C72" w:rsidP="00985C7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985C72" w:rsidRDefault="00224B74" w:rsidP="00985C72">
      <w:pPr>
        <w:spacing w:after="0" w:line="240" w:lineRule="auto"/>
        <w:jc w:val="center"/>
        <w:rPr>
          <w:color w:val="FF00FF"/>
        </w:rPr>
      </w:pPr>
      <w:hyperlink r:id="rId17" w:history="1">
        <w:r w:rsidR="00985C72">
          <w:rPr>
            <w:rStyle w:val="Hyperlink"/>
            <w:rFonts w:ascii="Brush Script MT" w:eastAsia="Times New Roman" w:hAnsi="Brush Script MT" w:cs="Times New Roman"/>
            <w:i/>
            <w:noProof/>
            <w:color w:val="FF00FF"/>
            <w:sz w:val="44"/>
            <w:szCs w:val="44"/>
            <w:lang w:val="sr-Latn-CS"/>
          </w:rPr>
          <w:t>www</w:t>
        </w:r>
        <w:r w:rsidR="00985C72">
          <w:rPr>
            <w:rStyle w:val="Hyperlink"/>
            <w:rFonts w:ascii="Brush Script MT" w:eastAsia="Times New Roman" w:hAnsi="Brush Script MT" w:cs="Times New Roman"/>
            <w:i/>
            <w:noProof/>
            <w:color w:val="FF00FF"/>
            <w:sz w:val="44"/>
            <w:szCs w:val="44"/>
          </w:rPr>
          <w:t>.</w:t>
        </w:r>
        <w:r w:rsidR="00985C72">
          <w:rPr>
            <w:rStyle w:val="Hyperlink"/>
            <w:rFonts w:ascii="Brush Script MT" w:eastAsia="Times New Roman" w:hAnsi="Brush Script MT" w:cs="Times New Roman"/>
            <w:i/>
            <w:noProof/>
            <w:color w:val="FF00FF"/>
            <w:sz w:val="44"/>
            <w:szCs w:val="44"/>
            <w:lang w:val="sr-Latn-CS"/>
          </w:rPr>
          <w:t>nsjs</w:t>
        </w:r>
        <w:r w:rsidR="00985C72">
          <w:rPr>
            <w:rStyle w:val="Hyperlink"/>
            <w:rFonts w:ascii="Brush Script MT" w:eastAsia="Times New Roman" w:hAnsi="Brush Script MT" w:cs="Times New Roman"/>
            <w:i/>
            <w:noProof/>
            <w:color w:val="FF00FF"/>
            <w:sz w:val="44"/>
            <w:szCs w:val="44"/>
          </w:rPr>
          <w:t>.</w:t>
        </w:r>
        <w:r w:rsidR="00985C72">
          <w:rPr>
            <w:rStyle w:val="Hyperlink"/>
            <w:rFonts w:ascii="Brush Script MT" w:eastAsia="Times New Roman" w:hAnsi="Brush Script MT" w:cs="Times New Roman"/>
            <w:i/>
            <w:noProof/>
            <w:color w:val="FF00FF"/>
            <w:sz w:val="44"/>
            <w:szCs w:val="44"/>
            <w:lang w:val="sr-Latn-CS"/>
          </w:rPr>
          <w:t>org</w:t>
        </w:r>
        <w:r w:rsidR="00985C72">
          <w:rPr>
            <w:rStyle w:val="Hyperlink"/>
            <w:rFonts w:ascii="Brush Script MT" w:eastAsia="Times New Roman" w:hAnsi="Brush Script MT" w:cs="Times New Roman"/>
            <w:i/>
            <w:noProof/>
            <w:color w:val="FF00FF"/>
            <w:sz w:val="44"/>
            <w:szCs w:val="44"/>
          </w:rPr>
          <w:t>.</w:t>
        </w:r>
        <w:r w:rsidR="00985C72">
          <w:rPr>
            <w:rStyle w:val="Hyperlink"/>
            <w:rFonts w:ascii="Brush Script MT" w:eastAsia="Times New Roman" w:hAnsi="Brush Script MT" w:cs="Times New Roman"/>
            <w:i/>
            <w:noProof/>
            <w:color w:val="FF00FF"/>
            <w:sz w:val="44"/>
            <w:szCs w:val="44"/>
            <w:lang w:val="sr-Latn-CS"/>
          </w:rPr>
          <w:t>rs</w:t>
        </w:r>
      </w:hyperlink>
      <w:r w:rsidR="00985C72">
        <w:rPr>
          <w:rFonts w:ascii="Brush Script MT" w:eastAsia="Times New Roman" w:hAnsi="Brush Script MT" w:cs="Times New Roman"/>
          <w:i/>
          <w:noProof/>
          <w:color w:val="FF00FF"/>
          <w:sz w:val="44"/>
          <w:szCs w:val="44"/>
        </w:rPr>
        <w:t>.</w:t>
      </w:r>
    </w:p>
    <w:p w:rsidR="00985C72" w:rsidRDefault="00985C72" w:rsidP="00985C72">
      <w:r>
        <w:rPr>
          <w:noProof/>
          <w:lang w:eastAsia="sr-Latn-RS"/>
        </w:rPr>
        <w:drawing>
          <wp:anchor distT="0" distB="0" distL="114300" distR="114300" simplePos="0" relativeHeight="251660288" behindDoc="1" locked="0" layoutInCell="1" allowOverlap="1" wp14:anchorId="63F8CC81" wp14:editId="5ACA6B38">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1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985C72" w:rsidSect="0036003C">
      <w:footerReference w:type="default" r:id="rId1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B74" w:rsidRDefault="00224B74">
      <w:pPr>
        <w:spacing w:after="0" w:line="240" w:lineRule="auto"/>
      </w:pPr>
      <w:r>
        <w:separator/>
      </w:r>
    </w:p>
  </w:endnote>
  <w:endnote w:type="continuationSeparator" w:id="0">
    <w:p w:rsidR="00224B74" w:rsidRDefault="00224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21192F" w:rsidRPr="0061762B" w:rsidRDefault="00341A40">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5D1202">
          <w:rPr>
            <w:rFonts w:ascii="Times New Roman" w:hAnsi="Times New Roman" w:cs="Times New Roman"/>
            <w:noProof/>
            <w:sz w:val="24"/>
          </w:rPr>
          <w:t>8</w:t>
        </w:r>
        <w:r w:rsidRPr="0061762B">
          <w:rPr>
            <w:rFonts w:ascii="Times New Roman" w:hAnsi="Times New Roman" w:cs="Times New Roman"/>
            <w:noProof/>
            <w:sz w:val="24"/>
          </w:rPr>
          <w:fldChar w:fldCharType="end"/>
        </w:r>
      </w:p>
    </w:sdtContent>
  </w:sdt>
  <w:p w:rsidR="0021192F" w:rsidRDefault="00224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B74" w:rsidRDefault="00224B74">
      <w:pPr>
        <w:spacing w:after="0" w:line="240" w:lineRule="auto"/>
      </w:pPr>
      <w:r>
        <w:separator/>
      </w:r>
    </w:p>
  </w:footnote>
  <w:footnote w:type="continuationSeparator" w:id="0">
    <w:p w:rsidR="00224B74" w:rsidRDefault="00224B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E3C92"/>
    <w:multiLevelType w:val="multilevel"/>
    <w:tmpl w:val="CA3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823A2F"/>
    <w:multiLevelType w:val="multilevel"/>
    <w:tmpl w:val="9D3E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C04ED2"/>
    <w:multiLevelType w:val="multilevel"/>
    <w:tmpl w:val="27B80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C72"/>
    <w:rsid w:val="00120A79"/>
    <w:rsid w:val="00224B74"/>
    <w:rsid w:val="003071E7"/>
    <w:rsid w:val="00327C14"/>
    <w:rsid w:val="00341A40"/>
    <w:rsid w:val="00351142"/>
    <w:rsid w:val="0035509F"/>
    <w:rsid w:val="0036003C"/>
    <w:rsid w:val="0052622B"/>
    <w:rsid w:val="005D1202"/>
    <w:rsid w:val="005E3C90"/>
    <w:rsid w:val="007D4132"/>
    <w:rsid w:val="00985C72"/>
    <w:rsid w:val="00BE6B1C"/>
    <w:rsid w:val="00D640E2"/>
    <w:rsid w:val="00DF6203"/>
    <w:rsid w:val="00EB2679"/>
    <w:rsid w:val="00F737BF"/>
    <w:rsid w:val="00F82678"/>
    <w:rsid w:val="00F95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0D2303-4E94-4600-8614-9784F158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C7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5C72"/>
    <w:rPr>
      <w:color w:val="0000FF" w:themeColor="hyperlink"/>
      <w:u w:val="single"/>
    </w:rPr>
  </w:style>
  <w:style w:type="paragraph" w:styleId="Footer">
    <w:name w:val="footer"/>
    <w:basedOn w:val="Normal"/>
    <w:link w:val="FooterChar"/>
    <w:uiPriority w:val="99"/>
    <w:unhideWhenUsed/>
    <w:rsid w:val="00985C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C72"/>
    <w:rPr>
      <w:lang w:val="sr-Latn-RS"/>
    </w:rPr>
  </w:style>
  <w:style w:type="paragraph" w:styleId="BalloonText">
    <w:name w:val="Balloon Text"/>
    <w:basedOn w:val="Normal"/>
    <w:link w:val="BalloonTextChar"/>
    <w:uiPriority w:val="99"/>
    <w:semiHidden/>
    <w:unhideWhenUsed/>
    <w:rsid w:val="00985C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5C7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270701">
      <w:bodyDiv w:val="1"/>
      <w:marLeft w:val="0"/>
      <w:marRight w:val="0"/>
      <w:marTop w:val="0"/>
      <w:marBottom w:val="0"/>
      <w:divBdr>
        <w:top w:val="none" w:sz="0" w:space="0" w:color="auto"/>
        <w:left w:val="none" w:sz="0" w:space="0" w:color="auto"/>
        <w:bottom w:val="none" w:sz="0" w:space="0" w:color="auto"/>
        <w:right w:val="none" w:sz="0" w:space="0" w:color="auto"/>
      </w:divBdr>
      <w:divsChild>
        <w:div w:id="2052924973">
          <w:marLeft w:val="0"/>
          <w:marRight w:val="0"/>
          <w:marTop w:val="0"/>
          <w:marBottom w:val="0"/>
          <w:divBdr>
            <w:top w:val="none" w:sz="0" w:space="0" w:color="auto"/>
            <w:left w:val="none" w:sz="0" w:space="0" w:color="auto"/>
            <w:bottom w:val="none" w:sz="0" w:space="0" w:color="auto"/>
            <w:right w:val="none" w:sz="0" w:space="0" w:color="auto"/>
          </w:divBdr>
          <w:divsChild>
            <w:div w:id="1865704418">
              <w:marLeft w:val="0"/>
              <w:marRight w:val="0"/>
              <w:marTop w:val="0"/>
              <w:marBottom w:val="0"/>
              <w:divBdr>
                <w:top w:val="none" w:sz="0" w:space="0" w:color="auto"/>
                <w:left w:val="none" w:sz="0" w:space="0" w:color="auto"/>
                <w:bottom w:val="single" w:sz="6" w:space="0" w:color="DDDDDD"/>
                <w:right w:val="none" w:sz="0" w:space="0" w:color="auto"/>
              </w:divBdr>
              <w:divsChild>
                <w:div w:id="440690284">
                  <w:marLeft w:val="0"/>
                  <w:marRight w:val="0"/>
                  <w:marTop w:val="0"/>
                  <w:marBottom w:val="150"/>
                  <w:divBdr>
                    <w:top w:val="none" w:sz="0" w:space="0" w:color="auto"/>
                    <w:left w:val="none" w:sz="0" w:space="0" w:color="auto"/>
                    <w:bottom w:val="none" w:sz="0" w:space="0" w:color="auto"/>
                    <w:right w:val="none" w:sz="0" w:space="0" w:color="auto"/>
                  </w:divBdr>
                  <w:divsChild>
                    <w:div w:id="69345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938051">
          <w:marLeft w:val="0"/>
          <w:marRight w:val="0"/>
          <w:marTop w:val="0"/>
          <w:marBottom w:val="300"/>
          <w:divBdr>
            <w:top w:val="none" w:sz="0" w:space="8" w:color="auto"/>
            <w:left w:val="none" w:sz="0" w:space="0" w:color="auto"/>
            <w:bottom w:val="single" w:sz="6" w:space="8" w:color="DDDDDD"/>
            <w:right w:val="none" w:sz="0" w:space="0" w:color="auto"/>
          </w:divBdr>
        </w:div>
        <w:div w:id="1746679116">
          <w:marLeft w:val="0"/>
          <w:marRight w:val="0"/>
          <w:marTop w:val="0"/>
          <w:marBottom w:val="270"/>
          <w:divBdr>
            <w:top w:val="none" w:sz="0" w:space="8" w:color="auto"/>
            <w:left w:val="none" w:sz="0" w:space="0" w:color="auto"/>
            <w:bottom w:val="single" w:sz="6" w:space="8" w:color="DDDDDD"/>
            <w:right w:val="none" w:sz="0" w:space="0" w:color="auto"/>
          </w:divBdr>
        </w:div>
      </w:divsChild>
    </w:div>
    <w:div w:id="1358388840">
      <w:bodyDiv w:val="1"/>
      <w:marLeft w:val="0"/>
      <w:marRight w:val="0"/>
      <w:marTop w:val="0"/>
      <w:marBottom w:val="0"/>
      <w:divBdr>
        <w:top w:val="none" w:sz="0" w:space="0" w:color="auto"/>
        <w:left w:val="none" w:sz="0" w:space="0" w:color="auto"/>
        <w:bottom w:val="none" w:sz="0" w:space="0" w:color="auto"/>
        <w:right w:val="none" w:sz="0" w:space="0" w:color="auto"/>
      </w:divBdr>
      <w:divsChild>
        <w:div w:id="1712999943">
          <w:marLeft w:val="0"/>
          <w:marRight w:val="0"/>
          <w:marTop w:val="0"/>
          <w:marBottom w:val="0"/>
          <w:divBdr>
            <w:top w:val="none" w:sz="0" w:space="0" w:color="auto"/>
            <w:left w:val="none" w:sz="0" w:space="0" w:color="auto"/>
            <w:bottom w:val="none" w:sz="0" w:space="0" w:color="auto"/>
            <w:right w:val="none" w:sz="0" w:space="0" w:color="auto"/>
          </w:divBdr>
          <w:divsChild>
            <w:div w:id="1214391621">
              <w:marLeft w:val="0"/>
              <w:marRight w:val="0"/>
              <w:marTop w:val="0"/>
              <w:marBottom w:val="0"/>
              <w:divBdr>
                <w:top w:val="none" w:sz="0" w:space="0" w:color="auto"/>
                <w:left w:val="none" w:sz="0" w:space="0" w:color="auto"/>
                <w:bottom w:val="single" w:sz="6" w:space="0" w:color="DDDDDD"/>
                <w:right w:val="none" w:sz="0" w:space="0" w:color="auto"/>
              </w:divBdr>
              <w:divsChild>
                <w:div w:id="82264521">
                  <w:marLeft w:val="0"/>
                  <w:marRight w:val="0"/>
                  <w:marTop w:val="0"/>
                  <w:marBottom w:val="150"/>
                  <w:divBdr>
                    <w:top w:val="none" w:sz="0" w:space="0" w:color="auto"/>
                    <w:left w:val="none" w:sz="0" w:space="0" w:color="auto"/>
                    <w:bottom w:val="none" w:sz="0" w:space="0" w:color="auto"/>
                    <w:right w:val="none" w:sz="0" w:space="0" w:color="auto"/>
                  </w:divBdr>
                  <w:divsChild>
                    <w:div w:id="8440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742720">
          <w:marLeft w:val="0"/>
          <w:marRight w:val="0"/>
          <w:marTop w:val="0"/>
          <w:marBottom w:val="300"/>
          <w:divBdr>
            <w:top w:val="none" w:sz="0" w:space="8" w:color="auto"/>
            <w:left w:val="none" w:sz="0" w:space="0" w:color="auto"/>
            <w:bottom w:val="single" w:sz="6" w:space="8" w:color="DDDDDD"/>
            <w:right w:val="none" w:sz="0" w:space="0" w:color="auto"/>
          </w:divBdr>
        </w:div>
        <w:div w:id="709379346">
          <w:marLeft w:val="0"/>
          <w:marRight w:val="0"/>
          <w:marTop w:val="0"/>
          <w:marBottom w:val="270"/>
          <w:divBdr>
            <w:top w:val="none" w:sz="0" w:space="8" w:color="auto"/>
            <w:left w:val="none" w:sz="0" w:space="0" w:color="auto"/>
            <w:bottom w:val="single" w:sz="6" w:space="8" w:color="DDDDDD"/>
            <w:right w:val="none" w:sz="0" w:space="0" w:color="auto"/>
          </w:divBdr>
          <w:divsChild>
            <w:div w:id="2072384823">
              <w:marLeft w:val="0"/>
              <w:marRight w:val="0"/>
              <w:marTop w:val="405"/>
              <w:marBottom w:val="405"/>
              <w:divBdr>
                <w:top w:val="none" w:sz="0" w:space="0" w:color="auto"/>
                <w:left w:val="none" w:sz="0" w:space="0" w:color="auto"/>
                <w:bottom w:val="none" w:sz="0" w:space="0" w:color="auto"/>
                <w:right w:val="none" w:sz="0" w:space="0" w:color="auto"/>
              </w:divBdr>
              <w:divsChild>
                <w:div w:id="1087073487">
                  <w:marLeft w:val="0"/>
                  <w:marRight w:val="0"/>
                  <w:marTop w:val="0"/>
                  <w:marBottom w:val="0"/>
                  <w:divBdr>
                    <w:top w:val="none" w:sz="0" w:space="0" w:color="auto"/>
                    <w:left w:val="none" w:sz="0" w:space="0" w:color="auto"/>
                    <w:bottom w:val="none" w:sz="0" w:space="0" w:color="auto"/>
                    <w:right w:val="none" w:sz="0" w:space="0" w:color="auto"/>
                  </w:divBdr>
                  <w:divsChild>
                    <w:div w:id="1347710480">
                      <w:marLeft w:val="0"/>
                      <w:marRight w:val="0"/>
                      <w:marTop w:val="0"/>
                      <w:marBottom w:val="0"/>
                      <w:divBdr>
                        <w:top w:val="none" w:sz="0" w:space="0" w:color="auto"/>
                        <w:left w:val="none" w:sz="0" w:space="0" w:color="auto"/>
                        <w:bottom w:val="none" w:sz="0" w:space="0" w:color="auto"/>
                        <w:right w:val="none" w:sz="0" w:space="0" w:color="auto"/>
                      </w:divBdr>
                    </w:div>
                    <w:div w:id="5278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672">
              <w:marLeft w:val="0"/>
              <w:marRight w:val="0"/>
              <w:marTop w:val="405"/>
              <w:marBottom w:val="405"/>
              <w:divBdr>
                <w:top w:val="none" w:sz="0" w:space="0" w:color="auto"/>
                <w:left w:val="none" w:sz="0" w:space="0" w:color="auto"/>
                <w:bottom w:val="none" w:sz="0" w:space="0" w:color="auto"/>
                <w:right w:val="none" w:sz="0" w:space="0" w:color="auto"/>
              </w:divBdr>
              <w:divsChild>
                <w:div w:id="54016152">
                  <w:marLeft w:val="0"/>
                  <w:marRight w:val="0"/>
                  <w:marTop w:val="0"/>
                  <w:marBottom w:val="0"/>
                  <w:divBdr>
                    <w:top w:val="none" w:sz="0" w:space="0" w:color="auto"/>
                    <w:left w:val="none" w:sz="0" w:space="0" w:color="auto"/>
                    <w:bottom w:val="none" w:sz="0" w:space="0" w:color="auto"/>
                    <w:right w:val="none" w:sz="0" w:space="0" w:color="auto"/>
                  </w:divBdr>
                  <w:divsChild>
                    <w:div w:id="1946496239">
                      <w:marLeft w:val="0"/>
                      <w:marRight w:val="0"/>
                      <w:marTop w:val="0"/>
                      <w:marBottom w:val="0"/>
                      <w:divBdr>
                        <w:top w:val="none" w:sz="0" w:space="0" w:color="auto"/>
                        <w:left w:val="none" w:sz="0" w:space="0" w:color="auto"/>
                        <w:bottom w:val="none" w:sz="0" w:space="0" w:color="auto"/>
                        <w:right w:val="none" w:sz="0" w:space="0" w:color="auto"/>
                      </w:divBdr>
                    </w:div>
                    <w:div w:id="16443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703984">
      <w:bodyDiv w:val="1"/>
      <w:marLeft w:val="0"/>
      <w:marRight w:val="0"/>
      <w:marTop w:val="0"/>
      <w:marBottom w:val="0"/>
      <w:divBdr>
        <w:top w:val="none" w:sz="0" w:space="0" w:color="auto"/>
        <w:left w:val="none" w:sz="0" w:space="0" w:color="auto"/>
        <w:bottom w:val="none" w:sz="0" w:space="0" w:color="auto"/>
        <w:right w:val="none" w:sz="0" w:space="0" w:color="auto"/>
      </w:divBdr>
      <w:divsChild>
        <w:div w:id="862787463">
          <w:marLeft w:val="0"/>
          <w:marRight w:val="0"/>
          <w:marTop w:val="0"/>
          <w:marBottom w:val="0"/>
          <w:divBdr>
            <w:top w:val="none" w:sz="0" w:space="0" w:color="auto"/>
            <w:left w:val="none" w:sz="0" w:space="0" w:color="auto"/>
            <w:bottom w:val="none" w:sz="0" w:space="0" w:color="auto"/>
            <w:right w:val="none" w:sz="0" w:space="0" w:color="auto"/>
          </w:divBdr>
          <w:divsChild>
            <w:div w:id="454517902">
              <w:marLeft w:val="0"/>
              <w:marRight w:val="0"/>
              <w:marTop w:val="0"/>
              <w:marBottom w:val="0"/>
              <w:divBdr>
                <w:top w:val="none" w:sz="0" w:space="0" w:color="auto"/>
                <w:left w:val="none" w:sz="0" w:space="0" w:color="auto"/>
                <w:bottom w:val="single" w:sz="6" w:space="0" w:color="DDDDDD"/>
                <w:right w:val="none" w:sz="0" w:space="0" w:color="auto"/>
              </w:divBdr>
              <w:divsChild>
                <w:div w:id="1585140429">
                  <w:marLeft w:val="0"/>
                  <w:marRight w:val="0"/>
                  <w:marTop w:val="0"/>
                  <w:marBottom w:val="150"/>
                  <w:divBdr>
                    <w:top w:val="none" w:sz="0" w:space="0" w:color="auto"/>
                    <w:left w:val="none" w:sz="0" w:space="0" w:color="auto"/>
                    <w:bottom w:val="none" w:sz="0" w:space="0" w:color="auto"/>
                    <w:right w:val="none" w:sz="0" w:space="0" w:color="auto"/>
                  </w:divBdr>
                  <w:divsChild>
                    <w:div w:id="137438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802678">
          <w:marLeft w:val="0"/>
          <w:marRight w:val="0"/>
          <w:marTop w:val="0"/>
          <w:marBottom w:val="300"/>
          <w:divBdr>
            <w:top w:val="none" w:sz="0" w:space="8" w:color="auto"/>
            <w:left w:val="none" w:sz="0" w:space="0" w:color="auto"/>
            <w:bottom w:val="single" w:sz="6" w:space="8" w:color="DDDDDD"/>
            <w:right w:val="none" w:sz="0" w:space="0" w:color="auto"/>
          </w:divBdr>
        </w:div>
        <w:div w:id="1109466357">
          <w:marLeft w:val="0"/>
          <w:marRight w:val="0"/>
          <w:marTop w:val="0"/>
          <w:marBottom w:val="270"/>
          <w:divBdr>
            <w:top w:val="none" w:sz="0" w:space="8" w:color="auto"/>
            <w:left w:val="none" w:sz="0" w:space="0" w:color="auto"/>
            <w:bottom w:val="single" w:sz="6" w:space="8" w:color="DDDDDD"/>
            <w:right w:val="none" w:sz="0" w:space="0" w:color="auto"/>
          </w:divBdr>
          <w:divsChild>
            <w:div w:id="373625726">
              <w:marLeft w:val="0"/>
              <w:marRight w:val="0"/>
              <w:marTop w:val="405"/>
              <w:marBottom w:val="405"/>
              <w:divBdr>
                <w:top w:val="none" w:sz="0" w:space="0" w:color="auto"/>
                <w:left w:val="none" w:sz="0" w:space="0" w:color="auto"/>
                <w:bottom w:val="none" w:sz="0" w:space="0" w:color="auto"/>
                <w:right w:val="none" w:sz="0" w:space="0" w:color="auto"/>
              </w:divBdr>
              <w:divsChild>
                <w:div w:id="1633707419">
                  <w:marLeft w:val="0"/>
                  <w:marRight w:val="0"/>
                  <w:marTop w:val="0"/>
                  <w:marBottom w:val="0"/>
                  <w:divBdr>
                    <w:top w:val="none" w:sz="0" w:space="0" w:color="auto"/>
                    <w:left w:val="none" w:sz="0" w:space="0" w:color="auto"/>
                    <w:bottom w:val="none" w:sz="0" w:space="0" w:color="auto"/>
                    <w:right w:val="none" w:sz="0" w:space="0" w:color="auto"/>
                  </w:divBdr>
                  <w:divsChild>
                    <w:div w:id="895361444">
                      <w:marLeft w:val="0"/>
                      <w:marRight w:val="0"/>
                      <w:marTop w:val="0"/>
                      <w:marBottom w:val="0"/>
                      <w:divBdr>
                        <w:top w:val="none" w:sz="0" w:space="0" w:color="auto"/>
                        <w:left w:val="none" w:sz="0" w:space="0" w:color="auto"/>
                        <w:bottom w:val="none" w:sz="0" w:space="0" w:color="auto"/>
                        <w:right w:val="none" w:sz="0" w:space="0" w:color="auto"/>
                      </w:divBdr>
                    </w:div>
                    <w:div w:id="86482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633201">
              <w:marLeft w:val="0"/>
              <w:marRight w:val="0"/>
              <w:marTop w:val="405"/>
              <w:marBottom w:val="405"/>
              <w:divBdr>
                <w:top w:val="none" w:sz="0" w:space="0" w:color="auto"/>
                <w:left w:val="none" w:sz="0" w:space="0" w:color="auto"/>
                <w:bottom w:val="none" w:sz="0" w:space="0" w:color="auto"/>
                <w:right w:val="none" w:sz="0" w:space="0" w:color="auto"/>
              </w:divBdr>
              <w:divsChild>
                <w:div w:id="114495284">
                  <w:marLeft w:val="0"/>
                  <w:marRight w:val="0"/>
                  <w:marTop w:val="0"/>
                  <w:marBottom w:val="0"/>
                  <w:divBdr>
                    <w:top w:val="none" w:sz="0" w:space="0" w:color="auto"/>
                    <w:left w:val="none" w:sz="0" w:space="0" w:color="auto"/>
                    <w:bottom w:val="none" w:sz="0" w:space="0" w:color="auto"/>
                    <w:right w:val="none" w:sz="0" w:space="0" w:color="auto"/>
                  </w:divBdr>
                  <w:divsChild>
                    <w:div w:id="1621568902">
                      <w:marLeft w:val="0"/>
                      <w:marRight w:val="0"/>
                      <w:marTop w:val="0"/>
                      <w:marBottom w:val="0"/>
                      <w:divBdr>
                        <w:top w:val="none" w:sz="0" w:space="0" w:color="auto"/>
                        <w:left w:val="none" w:sz="0" w:space="0" w:color="auto"/>
                        <w:bottom w:val="none" w:sz="0" w:space="0" w:color="auto"/>
                        <w:right w:val="none" w:sz="0" w:space="0" w:color="auto"/>
                      </w:divBdr>
                    </w:div>
                    <w:div w:id="185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673006">
              <w:marLeft w:val="0"/>
              <w:marRight w:val="0"/>
              <w:marTop w:val="405"/>
              <w:marBottom w:val="405"/>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432512778">
                      <w:marLeft w:val="0"/>
                      <w:marRight w:val="0"/>
                      <w:marTop w:val="0"/>
                      <w:marBottom w:val="0"/>
                      <w:divBdr>
                        <w:top w:val="none" w:sz="0" w:space="0" w:color="auto"/>
                        <w:left w:val="none" w:sz="0" w:space="0" w:color="auto"/>
                        <w:bottom w:val="none" w:sz="0" w:space="0" w:color="auto"/>
                        <w:right w:val="none" w:sz="0" w:space="0" w:color="auto"/>
                      </w:divBdr>
                    </w:div>
                    <w:div w:id="15028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859331">
              <w:marLeft w:val="0"/>
              <w:marRight w:val="0"/>
              <w:marTop w:val="405"/>
              <w:marBottom w:val="405"/>
              <w:divBdr>
                <w:top w:val="none" w:sz="0" w:space="0" w:color="auto"/>
                <w:left w:val="none" w:sz="0" w:space="0" w:color="auto"/>
                <w:bottom w:val="none" w:sz="0" w:space="0" w:color="auto"/>
                <w:right w:val="none" w:sz="0" w:space="0" w:color="auto"/>
              </w:divBdr>
              <w:divsChild>
                <w:div w:id="1461730011">
                  <w:marLeft w:val="0"/>
                  <w:marRight w:val="0"/>
                  <w:marTop w:val="0"/>
                  <w:marBottom w:val="0"/>
                  <w:divBdr>
                    <w:top w:val="none" w:sz="0" w:space="0" w:color="auto"/>
                    <w:left w:val="none" w:sz="0" w:space="0" w:color="auto"/>
                    <w:bottom w:val="none" w:sz="0" w:space="0" w:color="auto"/>
                    <w:right w:val="none" w:sz="0" w:space="0" w:color="auto"/>
                  </w:divBdr>
                  <w:divsChild>
                    <w:div w:id="733045558">
                      <w:marLeft w:val="0"/>
                      <w:marRight w:val="0"/>
                      <w:marTop w:val="0"/>
                      <w:marBottom w:val="0"/>
                      <w:divBdr>
                        <w:top w:val="none" w:sz="0" w:space="0" w:color="auto"/>
                        <w:left w:val="none" w:sz="0" w:space="0" w:color="auto"/>
                        <w:bottom w:val="none" w:sz="0" w:space="0" w:color="auto"/>
                        <w:right w:val="none" w:sz="0" w:space="0" w:color="auto"/>
                      </w:divBdr>
                    </w:div>
                    <w:div w:id="57435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litika.rs/sr/autor/341/Cedomir-Antic" TargetMode="External"/><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10</Pages>
  <Words>5526</Words>
  <Characters>31503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2016-11-30T07:47:00Z</dcterms:created>
  <dcterms:modified xsi:type="dcterms:W3CDTF">2016-11-30T11:43:00Z</dcterms:modified>
</cp:coreProperties>
</file>